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3E" w:rsidRDefault="00D23E3E" w:rsidP="00D23E3E">
      <w:pPr>
        <w:ind w:left="-456"/>
        <w:jc w:val="center"/>
        <w:rPr>
          <w:b/>
          <w:bCs/>
          <w:sz w:val="28"/>
          <w:szCs w:val="34"/>
        </w:rPr>
      </w:pPr>
    </w:p>
    <w:p w:rsidR="0015024B" w:rsidRDefault="0015024B" w:rsidP="00D23E3E">
      <w:pPr>
        <w:ind w:left="-456"/>
        <w:jc w:val="center"/>
        <w:rPr>
          <w:b/>
          <w:bCs/>
          <w:sz w:val="28"/>
          <w:szCs w:val="34"/>
        </w:rPr>
      </w:pPr>
    </w:p>
    <w:p w:rsidR="0015024B" w:rsidRDefault="0015024B" w:rsidP="00D23E3E">
      <w:pPr>
        <w:ind w:left="-456"/>
        <w:jc w:val="center"/>
        <w:rPr>
          <w:b/>
          <w:bCs/>
          <w:sz w:val="28"/>
          <w:szCs w:val="34"/>
        </w:rPr>
      </w:pPr>
    </w:p>
    <w:p w:rsidR="0015024B" w:rsidRDefault="0015024B" w:rsidP="00D23E3E">
      <w:pPr>
        <w:ind w:left="-456"/>
        <w:jc w:val="center"/>
        <w:rPr>
          <w:b/>
          <w:bCs/>
          <w:sz w:val="28"/>
          <w:szCs w:val="34"/>
        </w:rPr>
      </w:pPr>
    </w:p>
    <w:p w:rsidR="0015024B" w:rsidRDefault="0015024B" w:rsidP="00D23E3E">
      <w:pPr>
        <w:ind w:left="-456"/>
        <w:jc w:val="center"/>
        <w:rPr>
          <w:b/>
          <w:bCs/>
          <w:sz w:val="28"/>
          <w:szCs w:val="34"/>
        </w:rPr>
      </w:pPr>
    </w:p>
    <w:p w:rsidR="0015024B" w:rsidRDefault="0015024B" w:rsidP="00D23E3E">
      <w:pPr>
        <w:ind w:left="-456"/>
        <w:jc w:val="center"/>
        <w:rPr>
          <w:b/>
          <w:bCs/>
          <w:sz w:val="28"/>
          <w:szCs w:val="34"/>
        </w:rPr>
      </w:pPr>
    </w:p>
    <w:p w:rsidR="0015024B" w:rsidRDefault="0015024B" w:rsidP="00D23E3E">
      <w:pPr>
        <w:ind w:left="-456"/>
        <w:jc w:val="center"/>
        <w:rPr>
          <w:b/>
          <w:bCs/>
          <w:sz w:val="28"/>
          <w:szCs w:val="34"/>
        </w:rPr>
      </w:pPr>
    </w:p>
    <w:p w:rsidR="0015024B" w:rsidRDefault="0015024B" w:rsidP="00D23E3E">
      <w:pPr>
        <w:ind w:left="-456"/>
        <w:jc w:val="center"/>
        <w:rPr>
          <w:b/>
          <w:bCs/>
          <w:sz w:val="28"/>
          <w:szCs w:val="34"/>
        </w:rPr>
      </w:pPr>
    </w:p>
    <w:p w:rsidR="0015024B" w:rsidRDefault="0015024B" w:rsidP="00D23E3E">
      <w:pPr>
        <w:ind w:left="-456"/>
        <w:jc w:val="center"/>
        <w:rPr>
          <w:b/>
          <w:bCs/>
          <w:sz w:val="28"/>
          <w:szCs w:val="34"/>
        </w:rPr>
      </w:pPr>
    </w:p>
    <w:p w:rsidR="0015024B" w:rsidRDefault="0015024B" w:rsidP="00D23E3E">
      <w:pPr>
        <w:ind w:left="-456"/>
        <w:jc w:val="center"/>
        <w:rPr>
          <w:b/>
          <w:bCs/>
          <w:sz w:val="28"/>
          <w:szCs w:val="34"/>
        </w:rPr>
      </w:pPr>
    </w:p>
    <w:p w:rsidR="0015024B" w:rsidRDefault="0015024B" w:rsidP="00D23E3E">
      <w:pPr>
        <w:ind w:left="-456"/>
        <w:jc w:val="center"/>
        <w:rPr>
          <w:b/>
          <w:bCs/>
          <w:sz w:val="28"/>
          <w:szCs w:val="34"/>
        </w:rPr>
      </w:pPr>
    </w:p>
    <w:p w:rsidR="0015024B" w:rsidRDefault="0015024B" w:rsidP="00D23E3E">
      <w:pPr>
        <w:ind w:left="-456"/>
        <w:jc w:val="center"/>
        <w:rPr>
          <w:b/>
          <w:bCs/>
          <w:sz w:val="28"/>
          <w:szCs w:val="34"/>
        </w:rPr>
      </w:pPr>
    </w:p>
    <w:p w:rsidR="0015024B" w:rsidRDefault="0015024B" w:rsidP="00D23E3E">
      <w:pPr>
        <w:ind w:left="-456"/>
        <w:jc w:val="center"/>
        <w:rPr>
          <w:b/>
          <w:bCs/>
          <w:sz w:val="28"/>
          <w:szCs w:val="34"/>
        </w:rPr>
      </w:pPr>
    </w:p>
    <w:p w:rsidR="00D23E3E" w:rsidRDefault="00D23E3E" w:rsidP="00D23E3E">
      <w:pPr>
        <w:ind w:left="-456"/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34"/>
        </w:rPr>
        <w:t>Об утверждении информационного сообщения</w:t>
      </w:r>
      <w:r>
        <w:rPr>
          <w:b/>
          <w:color w:val="000000"/>
          <w:sz w:val="28"/>
          <w:szCs w:val="28"/>
        </w:rPr>
        <w:t xml:space="preserve"> </w:t>
      </w:r>
    </w:p>
    <w:p w:rsidR="00D23E3E" w:rsidRDefault="00D23E3E" w:rsidP="00D23E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</w:rPr>
        <w:t xml:space="preserve"> проведении продажи имущества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 xml:space="preserve"> находящегося в собственности</w:t>
      </w:r>
      <w:r>
        <w:rPr>
          <w:b w:val="0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Администрации сельского поселения Алексеевский сельсовет муниципального района Уфимский район Республики Башкортостан </w:t>
      </w:r>
      <w:r>
        <w:rPr>
          <w:rFonts w:ascii="Times New Roman" w:hAnsi="Times New Roman"/>
          <w:sz w:val="28"/>
          <w:szCs w:val="28"/>
        </w:rPr>
        <w:t>в электронной форме путем проведения аукциона с открытой формой подачи предложений о цене имущества</w:t>
      </w:r>
    </w:p>
    <w:p w:rsidR="00D23E3E" w:rsidRDefault="00D23E3E" w:rsidP="00D23E3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23E3E" w:rsidRDefault="00D23E3E" w:rsidP="00D23E3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23E3E" w:rsidRDefault="00D23E3E" w:rsidP="00D23E3E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sub_5"/>
      <w:r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21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декабря </w:t>
      </w:r>
      <w:r>
        <w:rPr>
          <w:rFonts w:ascii="Times New Roman" w:hAnsi="Times New Roman"/>
          <w:b w:val="0"/>
          <w:sz w:val="28"/>
          <w:szCs w:val="28"/>
        </w:rPr>
        <w:t>2001 № 178-ФЗ «О приватизации государственного и муниципального имущества», постановлением Правительства РФ от 27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августа </w:t>
      </w:r>
      <w:r>
        <w:rPr>
          <w:rFonts w:ascii="Times New Roman" w:hAnsi="Times New Roman"/>
          <w:b w:val="0"/>
          <w:sz w:val="28"/>
          <w:szCs w:val="28"/>
        </w:rPr>
        <w:t xml:space="preserve">2012 № 860 «Об организации и проведении продажи государственного и муниципального имущества в электронной форме», во исполнение постановления Администрации сельского поселения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Алексеевский сельсовет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от </w:t>
      </w:r>
      <w:r w:rsidR="0015024B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02.04.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2020 № </w:t>
      </w:r>
      <w:r w:rsidR="0015024B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37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b w:val="0"/>
          <w:sz w:val="28"/>
          <w:szCs w:val="28"/>
        </w:rPr>
        <w:t>О проведении продажи имущества</w:t>
      </w:r>
      <w:r>
        <w:rPr>
          <w:rFonts w:ascii="Times New Roman" w:hAnsi="Times New Roman"/>
          <w:b w:val="0"/>
          <w:sz w:val="28"/>
          <w:szCs w:val="28"/>
          <w:lang w:val="ru-RU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находящегося в собственности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Администрации </w:t>
      </w:r>
      <w:r>
        <w:rPr>
          <w:rFonts w:ascii="Times New Roman" w:hAnsi="Times New Roman"/>
          <w:b w:val="0"/>
          <w:sz w:val="28"/>
          <w:szCs w:val="28"/>
        </w:rPr>
        <w:t>сельско</w:t>
      </w:r>
      <w:r>
        <w:rPr>
          <w:rFonts w:ascii="Times New Roman" w:hAnsi="Times New Roman"/>
          <w:b w:val="0"/>
          <w:sz w:val="28"/>
          <w:szCs w:val="28"/>
          <w:lang w:val="ru-RU"/>
        </w:rPr>
        <w:t>го</w:t>
      </w:r>
      <w:r>
        <w:rPr>
          <w:rFonts w:ascii="Times New Roman" w:hAnsi="Times New Roman"/>
          <w:b w:val="0"/>
          <w:sz w:val="28"/>
          <w:szCs w:val="28"/>
        </w:rPr>
        <w:t xml:space="preserve"> поселени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я Алексеевский сельсовет муниципального района Уфимский район Республики Башкортостан, </w:t>
      </w:r>
      <w:r>
        <w:rPr>
          <w:rFonts w:ascii="Times New Roman" w:hAnsi="Times New Roman"/>
          <w:b w:val="0"/>
          <w:sz w:val="28"/>
          <w:szCs w:val="28"/>
        </w:rPr>
        <w:t>в электронной форме путем проведения аукциона с открытой формой подачи предложений о цене имущества»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bookmarkEnd w:id="0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п о с т а н о в л я ю: </w:t>
      </w:r>
    </w:p>
    <w:p w:rsidR="00D23E3E" w:rsidRDefault="00D23E3E" w:rsidP="00D23E3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согласно приложению к данному постановлению информационное сообщение о проведении продажи имущества Администрации сельского поселения Алексеевский сельсовет муниципального района Уфимский район Республики Башкортостан в электронной форме путем проведения аукциона с открытой формой подачи предложений о цене имущества:</w:t>
      </w:r>
    </w:p>
    <w:p w:rsidR="00D23E3E" w:rsidRDefault="00D23E3E" w:rsidP="00D23E3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Транспортное средство – трактор МТЗ -80, государственный номер 02 ВЕ 7711, 1990 года выпуска,  цвет – синий, идентификационный  номер (</w:t>
      </w:r>
      <w:r>
        <w:rPr>
          <w:sz w:val="28"/>
          <w:szCs w:val="28"/>
          <w:lang w:val="en-US"/>
        </w:rPr>
        <w:t>VIN</w:t>
      </w:r>
      <w:r>
        <w:rPr>
          <w:sz w:val="28"/>
          <w:szCs w:val="28"/>
        </w:rPr>
        <w:t>) 731760.</w:t>
      </w:r>
    </w:p>
    <w:p w:rsidR="00D23E3E" w:rsidRDefault="00D23E3E" w:rsidP="00D23E3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Установить:</w:t>
      </w:r>
    </w:p>
    <w:p w:rsidR="00D23E3E" w:rsidRDefault="00D23E3E" w:rsidP="00D23E3E">
      <w:pPr>
        <w:pStyle w:val="a3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2.1. Начальную цену продажи имущества, определённую на основании отчёт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об определении рыночной стоимости имущества:</w:t>
      </w:r>
    </w:p>
    <w:p w:rsidR="00D23E3E" w:rsidRDefault="00D23E3E" w:rsidP="00D23E3E">
      <w:pPr>
        <w:pStyle w:val="a3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31000,00 рублей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(</w:t>
      </w:r>
      <w:r w:rsidRPr="00D23E3E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Тридцать одна тысяча рублей ноль копеек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учет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ом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НДС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.</w:t>
      </w:r>
    </w:p>
    <w:p w:rsidR="00D23E3E" w:rsidRDefault="00D23E3E" w:rsidP="00D23E3E">
      <w:pPr>
        <w:pStyle w:val="a3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2.2. Дату и место проведения аукциона: </w:t>
      </w:r>
      <w:r w:rsidR="00DB1CC5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13.05.2020 г. 10.00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часов 00 минут на электронной площадке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- </w:t>
      </w:r>
      <w:r>
        <w:rPr>
          <w:rFonts w:ascii="Times New Roman" w:hAnsi="Times New Roman"/>
          <w:b w:val="0"/>
          <w:sz w:val="28"/>
          <w:szCs w:val="28"/>
        </w:rPr>
        <w:t>универсальная торговая платформа ЗАО «Сбербанк-АСТ»</w:t>
      </w:r>
      <w:r>
        <w:rPr>
          <w:rFonts w:ascii="Times New Roman" w:hAnsi="Times New Roman"/>
          <w:b w:val="0"/>
          <w:color w:val="000000"/>
          <w:sz w:val="28"/>
          <w:szCs w:val="28"/>
        </w:rPr>
        <w:t>».</w:t>
      </w:r>
    </w:p>
    <w:p w:rsidR="00D23E3E" w:rsidRDefault="00D23E3E" w:rsidP="00D23E3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D23E3E" w:rsidRDefault="00D23E3E" w:rsidP="00D23E3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D23E3E" w:rsidRDefault="00D23E3E" w:rsidP="00D23E3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3E3E" w:rsidRDefault="00D23E3E" w:rsidP="00D23E3E">
      <w:pPr>
        <w:widowControl w:val="0"/>
        <w:ind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                                    А.Н. Хазиев</w:t>
      </w:r>
    </w:p>
    <w:p w:rsidR="00074B60" w:rsidRDefault="00074B60"/>
    <w:p w:rsidR="00DC5252" w:rsidRDefault="00DC5252"/>
    <w:p w:rsidR="00DB1CC5" w:rsidRDefault="00DB1CC5"/>
    <w:p w:rsidR="00DB1CC5" w:rsidRDefault="00DB1CC5"/>
    <w:p w:rsidR="00DB1CC5" w:rsidRDefault="00DB1CC5"/>
    <w:p w:rsidR="00DB1CC5" w:rsidRDefault="00DB1CC5"/>
    <w:p w:rsidR="00DB1CC5" w:rsidRDefault="00DB1CC5"/>
    <w:p w:rsidR="00DB1CC5" w:rsidRDefault="00DB1CC5"/>
    <w:p w:rsidR="00DB1CC5" w:rsidRDefault="00DB1CC5"/>
    <w:p w:rsidR="00DB1CC5" w:rsidRDefault="00DB1CC5"/>
    <w:p w:rsidR="00DB1CC5" w:rsidRDefault="00DB1CC5"/>
    <w:p w:rsidR="00DB1CC5" w:rsidRDefault="00DB1CC5"/>
    <w:p w:rsidR="00DB1CC5" w:rsidRDefault="00DB1CC5"/>
    <w:p w:rsidR="00DB1CC5" w:rsidRDefault="00DB1CC5"/>
    <w:p w:rsidR="00DB1CC5" w:rsidRDefault="00DB1CC5"/>
    <w:p w:rsidR="00DB1CC5" w:rsidRDefault="00DB1CC5"/>
    <w:p w:rsidR="00DB1CC5" w:rsidRDefault="00DB1CC5"/>
    <w:p w:rsidR="00DB1CC5" w:rsidRDefault="00DB1CC5"/>
    <w:p w:rsidR="00DB1CC5" w:rsidRDefault="00DB1CC5"/>
    <w:p w:rsidR="00DB1CC5" w:rsidRDefault="00DB1CC5"/>
    <w:p w:rsidR="00DB1CC5" w:rsidRDefault="00DB1CC5"/>
    <w:p w:rsidR="00DB1CC5" w:rsidRDefault="00DB1CC5"/>
    <w:p w:rsidR="00DB1CC5" w:rsidRDefault="00DB1CC5"/>
    <w:p w:rsidR="00DB1CC5" w:rsidRDefault="00DB1CC5"/>
    <w:p w:rsidR="00DB1CC5" w:rsidRDefault="00DB1CC5"/>
    <w:p w:rsidR="00DB1CC5" w:rsidRDefault="00DB1CC5"/>
    <w:p w:rsidR="00DB1CC5" w:rsidRDefault="00DB1CC5"/>
    <w:p w:rsidR="00DB1CC5" w:rsidRDefault="00DB1CC5"/>
    <w:p w:rsidR="00DB1CC5" w:rsidRDefault="00DB1CC5"/>
    <w:p w:rsidR="00DB1CC5" w:rsidRDefault="00DB1CC5"/>
    <w:p w:rsidR="00DB1CC5" w:rsidRDefault="00DB1CC5"/>
    <w:p w:rsidR="00DB1CC5" w:rsidRDefault="00DB1CC5"/>
    <w:p w:rsidR="00DB1CC5" w:rsidRDefault="00DB1CC5"/>
    <w:p w:rsidR="00DB1CC5" w:rsidRDefault="00DB1CC5"/>
    <w:p w:rsidR="00DB1CC5" w:rsidRDefault="00DB1CC5"/>
    <w:p w:rsidR="00DB1CC5" w:rsidRDefault="00DB1CC5"/>
    <w:p w:rsidR="00DB1CC5" w:rsidRDefault="00DB1CC5"/>
    <w:p w:rsidR="00DB1CC5" w:rsidRDefault="00DB1CC5"/>
    <w:p w:rsidR="00DB1CC5" w:rsidRDefault="00DB1CC5"/>
    <w:p w:rsidR="00DB1CC5" w:rsidRDefault="00DB1CC5"/>
    <w:p w:rsidR="00DC5252" w:rsidRDefault="00DC5252"/>
    <w:p w:rsidR="00DC5252" w:rsidRPr="00B017E8" w:rsidRDefault="00DC5252" w:rsidP="00DC5252">
      <w:pPr>
        <w:widowControl w:val="0"/>
        <w:ind w:left="4820"/>
        <w:rPr>
          <w:lang w:eastAsia="ru-RU"/>
        </w:rPr>
      </w:pPr>
      <w:r w:rsidRPr="00B017E8">
        <w:rPr>
          <w:lang w:eastAsia="ru-RU"/>
        </w:rPr>
        <w:lastRenderedPageBreak/>
        <w:t xml:space="preserve">ПРИЛОЖЕНИЕ № </w:t>
      </w:r>
      <w:r w:rsidR="00DB1CC5">
        <w:rPr>
          <w:lang w:eastAsia="ru-RU"/>
        </w:rPr>
        <w:t>1</w:t>
      </w:r>
    </w:p>
    <w:p w:rsidR="00DC5252" w:rsidRPr="00B017E8" w:rsidRDefault="00DC5252" w:rsidP="00DC5252">
      <w:pPr>
        <w:widowControl w:val="0"/>
        <w:ind w:left="4820" w:hanging="141"/>
        <w:rPr>
          <w:lang w:eastAsia="ru-RU"/>
        </w:rPr>
      </w:pPr>
      <w:r w:rsidRPr="00B017E8">
        <w:rPr>
          <w:lang w:eastAsia="ru-RU"/>
        </w:rPr>
        <w:t>к постановлению администрации сельского поселения Алексеевский сельсовет муниципального района Уфимский район Республики Башкортостан</w:t>
      </w:r>
    </w:p>
    <w:p w:rsidR="00DC5252" w:rsidRPr="00B017E8" w:rsidRDefault="00DC5252" w:rsidP="00DC5252">
      <w:pPr>
        <w:widowControl w:val="0"/>
        <w:ind w:left="4820"/>
        <w:rPr>
          <w:bCs/>
          <w:color w:val="000000"/>
          <w:lang w:eastAsia="ru-RU"/>
        </w:rPr>
      </w:pPr>
      <w:r w:rsidRPr="00DB1CC5">
        <w:rPr>
          <w:bCs/>
          <w:color w:val="000000"/>
          <w:lang w:eastAsia="ru-RU"/>
        </w:rPr>
        <w:t xml:space="preserve">от </w:t>
      </w:r>
      <w:r w:rsidR="00DB1CC5" w:rsidRPr="00DB1CC5">
        <w:rPr>
          <w:bCs/>
          <w:color w:val="000000"/>
          <w:u w:val="single"/>
          <w:lang w:eastAsia="ru-RU"/>
        </w:rPr>
        <w:t>02.04.2020</w:t>
      </w:r>
      <w:r w:rsidRPr="00DB1CC5">
        <w:rPr>
          <w:bCs/>
          <w:color w:val="000000"/>
          <w:lang w:eastAsia="ru-RU"/>
        </w:rPr>
        <w:t xml:space="preserve"> №</w:t>
      </w:r>
      <w:r w:rsidR="00DB1CC5" w:rsidRPr="00DB1CC5">
        <w:rPr>
          <w:bCs/>
          <w:color w:val="000000"/>
          <w:u w:val="single"/>
          <w:lang w:eastAsia="ru-RU"/>
        </w:rPr>
        <w:t>39</w:t>
      </w:r>
    </w:p>
    <w:p w:rsidR="00DC5252" w:rsidRDefault="00DC5252" w:rsidP="00DC5252"/>
    <w:p w:rsidR="003D44AB" w:rsidRPr="003D44AB" w:rsidRDefault="003D44AB" w:rsidP="003D44AB">
      <w:pPr>
        <w:widowControl w:val="0"/>
        <w:jc w:val="center"/>
        <w:outlineLvl w:val="0"/>
        <w:rPr>
          <w:b/>
          <w:lang w:eastAsia="ru-RU"/>
        </w:rPr>
      </w:pPr>
      <w:r w:rsidRPr="003D44AB">
        <w:rPr>
          <w:b/>
          <w:lang w:eastAsia="ru-RU"/>
        </w:rPr>
        <w:t>ИНФОРМАЦИОННОЕ СООБЩЕНИЕ</w:t>
      </w:r>
    </w:p>
    <w:p w:rsidR="003D44AB" w:rsidRPr="003D44AB" w:rsidRDefault="003D44AB" w:rsidP="003D44AB">
      <w:pPr>
        <w:widowControl w:val="0"/>
        <w:jc w:val="center"/>
        <w:outlineLvl w:val="0"/>
        <w:rPr>
          <w:lang w:eastAsia="ru-RU"/>
        </w:rPr>
      </w:pPr>
      <w:r w:rsidRPr="003D44AB">
        <w:rPr>
          <w:lang w:eastAsia="ru-RU"/>
        </w:rPr>
        <w:t xml:space="preserve">о продаже муниципального имущества на аукционе в электронной форме </w:t>
      </w:r>
    </w:p>
    <w:p w:rsidR="003D44AB" w:rsidRPr="003D44AB" w:rsidRDefault="003D44AB" w:rsidP="003D44AB">
      <w:pPr>
        <w:widowControl w:val="0"/>
        <w:jc w:val="center"/>
        <w:outlineLvl w:val="0"/>
        <w:rPr>
          <w:lang w:eastAsia="ru-RU"/>
        </w:rPr>
      </w:pPr>
    </w:p>
    <w:p w:rsidR="003D44AB" w:rsidRPr="003D44AB" w:rsidRDefault="003D44AB" w:rsidP="003D44AB">
      <w:pPr>
        <w:widowControl w:val="0"/>
        <w:tabs>
          <w:tab w:val="left" w:pos="709"/>
        </w:tabs>
        <w:ind w:firstLine="709"/>
        <w:contextualSpacing/>
        <w:jc w:val="both"/>
        <w:rPr>
          <w:b/>
          <w:bCs/>
          <w:iCs/>
          <w:lang w:eastAsia="ru-RU"/>
        </w:rPr>
      </w:pPr>
      <w:r w:rsidRPr="003D44AB">
        <w:rPr>
          <w:b/>
          <w:lang w:eastAsia="ru-RU"/>
        </w:rPr>
        <w:t>Собственник выставляемого на торги имущества:</w:t>
      </w:r>
      <w:r w:rsidRPr="003D44AB">
        <w:rPr>
          <w:lang w:eastAsia="ru-RU"/>
        </w:rPr>
        <w:t xml:space="preserve"> Администрация сельского поселения Алексеевский сельсовет муниципального района Уфимский район Республики Башкортостан</w:t>
      </w:r>
    </w:p>
    <w:p w:rsidR="003D44AB" w:rsidRPr="003D44AB" w:rsidRDefault="003D44AB" w:rsidP="003D44AB">
      <w:pPr>
        <w:widowControl w:val="0"/>
        <w:tabs>
          <w:tab w:val="left" w:pos="709"/>
        </w:tabs>
        <w:ind w:firstLine="709"/>
        <w:contextualSpacing/>
        <w:jc w:val="both"/>
        <w:rPr>
          <w:b/>
          <w:bCs/>
          <w:iCs/>
          <w:lang w:eastAsia="ru-RU"/>
        </w:rPr>
      </w:pPr>
      <w:r w:rsidRPr="003D44AB">
        <w:rPr>
          <w:b/>
          <w:bCs/>
          <w:iCs/>
          <w:lang w:eastAsia="ru-RU"/>
        </w:rPr>
        <w:t xml:space="preserve">Продавец: </w:t>
      </w:r>
      <w:r w:rsidRPr="003D44AB">
        <w:rPr>
          <w:lang w:eastAsia="ru-RU"/>
        </w:rPr>
        <w:t>Администрация сельского поселения Алексеевский сельсовет муниципального района Уфимский район Республики Башкортостан</w:t>
      </w:r>
    </w:p>
    <w:p w:rsidR="003D44AB" w:rsidRPr="003D44AB" w:rsidRDefault="003D44AB" w:rsidP="003D44AB">
      <w:pPr>
        <w:widowControl w:val="0"/>
        <w:tabs>
          <w:tab w:val="left" w:pos="0"/>
        </w:tabs>
        <w:spacing w:after="120"/>
        <w:ind w:firstLine="709"/>
        <w:jc w:val="both"/>
        <w:rPr>
          <w:b/>
          <w:lang w:eastAsia="ru-RU"/>
        </w:rPr>
      </w:pPr>
      <w:r w:rsidRPr="003D44AB">
        <w:rPr>
          <w:bCs/>
          <w:iCs/>
          <w:lang w:eastAsia="ru-RU"/>
        </w:rPr>
        <w:t xml:space="preserve">Адрес: </w:t>
      </w:r>
      <w:r w:rsidRPr="003D44AB">
        <w:rPr>
          <w:b/>
          <w:bCs/>
          <w:iCs/>
          <w:lang w:eastAsia="ru-RU"/>
        </w:rPr>
        <w:t xml:space="preserve">450531, </w:t>
      </w:r>
      <w:r w:rsidRPr="003D44AB">
        <w:rPr>
          <w:b/>
          <w:color w:val="000000"/>
          <w:lang w:eastAsia="ru-RU"/>
        </w:rPr>
        <w:t>Республика Башкортостан,</w:t>
      </w:r>
      <w:r w:rsidRPr="003D44AB">
        <w:rPr>
          <w:b/>
          <w:lang w:eastAsia="ru-RU"/>
        </w:rPr>
        <w:t xml:space="preserve"> Уфимский район, д. Алексеевка, ул. Комсомольская 1/1. Контактные телефоны: +7(347)2709120. Адрес электронной почты: </w:t>
      </w:r>
      <w:proofErr w:type="spellStart"/>
      <w:r w:rsidRPr="003D44AB">
        <w:rPr>
          <w:b/>
          <w:lang w:val="en-US" w:eastAsia="ru-RU"/>
        </w:rPr>
        <w:t>SPalexeevka</w:t>
      </w:r>
      <w:proofErr w:type="spellEnd"/>
      <w:r w:rsidRPr="003D44AB">
        <w:rPr>
          <w:b/>
          <w:lang w:eastAsia="ru-RU"/>
        </w:rPr>
        <w:t>@</w:t>
      </w:r>
      <w:r w:rsidRPr="003D44AB">
        <w:rPr>
          <w:b/>
          <w:lang w:val="en-US" w:eastAsia="ru-RU"/>
        </w:rPr>
        <w:t>mail</w:t>
      </w:r>
      <w:r w:rsidRPr="003D44AB">
        <w:rPr>
          <w:b/>
          <w:lang w:eastAsia="ru-RU"/>
        </w:rPr>
        <w:t>.</w:t>
      </w:r>
      <w:proofErr w:type="spellStart"/>
      <w:r w:rsidRPr="003D44AB">
        <w:rPr>
          <w:b/>
          <w:lang w:val="en-US" w:eastAsia="ru-RU"/>
        </w:rPr>
        <w:t>ru</w:t>
      </w:r>
      <w:proofErr w:type="spellEnd"/>
      <w:r w:rsidRPr="003D44AB">
        <w:rPr>
          <w:b/>
          <w:lang w:eastAsia="ru-RU"/>
        </w:rPr>
        <w:t>.</w:t>
      </w:r>
    </w:p>
    <w:p w:rsidR="003D44AB" w:rsidRPr="003D44AB" w:rsidRDefault="003D44AB" w:rsidP="003D44AB">
      <w:pPr>
        <w:widowControl w:val="0"/>
        <w:tabs>
          <w:tab w:val="left" w:pos="0"/>
        </w:tabs>
        <w:spacing w:after="120"/>
        <w:ind w:firstLine="709"/>
        <w:jc w:val="both"/>
        <w:rPr>
          <w:b/>
          <w:lang w:eastAsia="ru-RU"/>
        </w:rPr>
      </w:pPr>
      <w:r w:rsidRPr="003D44AB">
        <w:rPr>
          <w:b/>
          <w:lang w:eastAsia="ru-RU"/>
        </w:rPr>
        <w:t>Основание проведения продажи:</w:t>
      </w:r>
    </w:p>
    <w:p w:rsidR="003D44AB" w:rsidRPr="003D44AB" w:rsidRDefault="003D44AB" w:rsidP="003D44AB">
      <w:pPr>
        <w:keepNext/>
        <w:jc w:val="both"/>
        <w:outlineLvl w:val="0"/>
        <w:rPr>
          <w:b/>
          <w:lang w:eastAsia="ru-RU"/>
        </w:rPr>
      </w:pPr>
      <w:r w:rsidRPr="003D44AB">
        <w:rPr>
          <w:lang w:eastAsia="ru-RU"/>
        </w:rPr>
        <w:t>Решение Совета сельского поселения Алексеевский сельсовет муниципального района Уфимский район Республики Башкортостан  от 30 декабря 2019 года № 51 «Об утверждении Прогнозного плана приватизации муниципального имущества сельского поселения Алексеевский сельсовет муниципального района Уфимский район Республики Башкортостан на 2020 год</w:t>
      </w:r>
      <w:r w:rsidRPr="003D44AB">
        <w:rPr>
          <w:b/>
          <w:lang w:eastAsia="ru-RU"/>
        </w:rPr>
        <w:t xml:space="preserve">», </w:t>
      </w:r>
    </w:p>
    <w:p w:rsidR="003D44AB" w:rsidRPr="003D44AB" w:rsidRDefault="003D44AB" w:rsidP="003D44AB">
      <w:pPr>
        <w:keepNext/>
        <w:jc w:val="both"/>
        <w:outlineLvl w:val="0"/>
        <w:rPr>
          <w:lang w:eastAsia="ru-RU"/>
        </w:rPr>
      </w:pPr>
      <w:r w:rsidRPr="003D44AB">
        <w:rPr>
          <w:lang w:eastAsia="ru-RU"/>
        </w:rPr>
        <w:t xml:space="preserve">постановление администрации сельского поселения Алексеевский сельсовет муниципального района Уфимский район Республики Башкортостан </w:t>
      </w:r>
      <w:r w:rsidRPr="00DB1CC5">
        <w:rPr>
          <w:lang w:eastAsia="ru-RU"/>
        </w:rPr>
        <w:t xml:space="preserve">от </w:t>
      </w:r>
      <w:r w:rsidR="00DB1CC5" w:rsidRPr="00DB1CC5">
        <w:rPr>
          <w:lang w:eastAsia="ru-RU"/>
        </w:rPr>
        <w:t>02.04.2020</w:t>
      </w:r>
      <w:r w:rsidRPr="00DB1CC5">
        <w:rPr>
          <w:lang w:eastAsia="ru-RU"/>
        </w:rPr>
        <w:t xml:space="preserve"> №</w:t>
      </w:r>
      <w:r w:rsidR="00DB1CC5" w:rsidRPr="00DB1CC5">
        <w:rPr>
          <w:lang w:eastAsia="ru-RU"/>
        </w:rPr>
        <w:t>37</w:t>
      </w:r>
      <w:r w:rsidRPr="00DB1CC5">
        <w:rPr>
          <w:lang w:eastAsia="ru-RU"/>
        </w:rPr>
        <w:t xml:space="preserve">  «О проведении</w:t>
      </w:r>
      <w:r w:rsidRPr="003D44AB">
        <w:rPr>
          <w:lang w:eastAsia="ru-RU"/>
        </w:rPr>
        <w:t xml:space="preserve"> продажи имущества, находящегося в собственности Администрации сельского поселения Алексеевский сельсовет муниципального района Уфимский район Республики Башкортостан, в электронной форме путем проведения аукциона с открытой формой подачи предложений о цене имущества».</w:t>
      </w:r>
    </w:p>
    <w:p w:rsidR="003D44AB" w:rsidRPr="003D44AB" w:rsidRDefault="003D44AB" w:rsidP="003D44AB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3D44AB">
        <w:rPr>
          <w:b/>
          <w:lang w:eastAsia="ru-RU"/>
        </w:rPr>
        <w:t>Оператор электронной площадки:</w:t>
      </w:r>
      <w:r w:rsidRPr="003D44AB">
        <w:rPr>
          <w:lang w:eastAsia="ru-RU"/>
        </w:rPr>
        <w:t xml:space="preserve"> закрытое акционерное общество «Сбербанк - Автоматизированная система торгов» (ЗАО «Сбербанк - АСТ»), электронная площадка – универсальная торговая платформа ЗАО «Сбербанк-АСТ», размещенная на сайте http://utp.sberbank-ast.ru в сети «Интернет» (торговая секция «Приватизация, аренда и продажа прав»). </w:t>
      </w:r>
      <w:r w:rsidRPr="003D44AB">
        <w:rPr>
          <w:bCs/>
          <w:color w:val="000000"/>
          <w:lang w:eastAsia="ru-RU"/>
        </w:rPr>
        <w:t>Адрес:119435 г. Москва, Большой Саввинский переулок, д. 12 стр. 9</w:t>
      </w:r>
      <w:r w:rsidRPr="003D44AB">
        <w:rPr>
          <w:color w:val="333333"/>
          <w:lang w:eastAsia="ru-RU"/>
        </w:rPr>
        <w:t xml:space="preserve">. </w:t>
      </w:r>
      <w:r w:rsidRPr="003D44AB">
        <w:rPr>
          <w:bCs/>
          <w:color w:val="000000"/>
          <w:lang w:eastAsia="ru-RU"/>
        </w:rPr>
        <w:t>Контактные телефоны: (</w:t>
      </w:r>
      <w:r w:rsidRPr="003D44AB">
        <w:rPr>
          <w:bCs/>
          <w:color w:val="333333"/>
          <w:lang w:eastAsia="ru-RU"/>
        </w:rPr>
        <w:t xml:space="preserve">495) 787-29-97, (495) 787-29-99. </w:t>
      </w:r>
      <w:r w:rsidRPr="003D44AB">
        <w:rPr>
          <w:lang w:eastAsia="ru-RU"/>
        </w:rPr>
        <w:t>Адрес электронной почты: company@sberbank-ast.ru.</w:t>
      </w:r>
    </w:p>
    <w:p w:rsidR="003D44AB" w:rsidRPr="003D44AB" w:rsidRDefault="003D44AB" w:rsidP="003D44AB">
      <w:pPr>
        <w:widowControl w:val="0"/>
        <w:ind w:firstLine="709"/>
        <w:jc w:val="both"/>
        <w:rPr>
          <w:b/>
          <w:lang w:eastAsia="ru-RU"/>
        </w:rPr>
      </w:pPr>
      <w:r w:rsidRPr="003D44AB">
        <w:rPr>
          <w:b/>
          <w:lang w:eastAsia="ru-RU"/>
        </w:rPr>
        <w:t>Законодательное регулирование:</w:t>
      </w:r>
      <w:r w:rsidRPr="003D44AB">
        <w:rPr>
          <w:lang w:eastAsia="ru-RU"/>
        </w:rPr>
        <w:t xml:space="preserve"> продажа имущества на аукционе проводится в соответствии с требованиями статьи 32.1 Федерального закона от 21.12.2001 № 178-ФЗ «О приватизации государственного и 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№ 860, Регламента электронной площадки «Сбербанк-АСТ».</w:t>
      </w:r>
    </w:p>
    <w:p w:rsidR="003D44AB" w:rsidRPr="003D44AB" w:rsidRDefault="003D44AB" w:rsidP="003D44AB">
      <w:pPr>
        <w:widowControl w:val="0"/>
        <w:tabs>
          <w:tab w:val="left" w:pos="0"/>
        </w:tabs>
        <w:spacing w:after="120"/>
        <w:ind w:firstLine="709"/>
        <w:jc w:val="both"/>
        <w:rPr>
          <w:lang w:eastAsia="ru-RU"/>
        </w:rPr>
      </w:pPr>
      <w:r w:rsidRPr="003D44AB">
        <w:rPr>
          <w:b/>
          <w:lang w:eastAsia="ru-RU"/>
        </w:rPr>
        <w:t xml:space="preserve">Предмет продажи (объект приватизации) – </w:t>
      </w:r>
      <w:r w:rsidRPr="003D44AB">
        <w:rPr>
          <w:lang w:eastAsia="ru-RU"/>
        </w:rPr>
        <w:t>муниципальное имущество, местонахождение которого: Российская Федерация, Республика Башкортостан, Уфимский район, д. Алексеевка, ул. Интернациональная 1/6.</w:t>
      </w:r>
    </w:p>
    <w:p w:rsidR="003D44AB" w:rsidRPr="003D44AB" w:rsidRDefault="003D44AB" w:rsidP="003D44AB">
      <w:pPr>
        <w:widowControl w:val="0"/>
        <w:tabs>
          <w:tab w:val="left" w:pos="0"/>
        </w:tabs>
        <w:spacing w:after="120"/>
        <w:ind w:firstLine="709"/>
        <w:jc w:val="both"/>
        <w:rPr>
          <w:lang w:eastAsia="ru-RU"/>
        </w:rPr>
      </w:pPr>
    </w:p>
    <w:p w:rsidR="003D44AB" w:rsidRPr="003D44AB" w:rsidRDefault="003D44AB" w:rsidP="003D44AB">
      <w:pPr>
        <w:widowControl w:val="0"/>
        <w:tabs>
          <w:tab w:val="left" w:pos="0"/>
        </w:tabs>
        <w:spacing w:after="120"/>
        <w:ind w:firstLine="709"/>
        <w:jc w:val="both"/>
        <w:rPr>
          <w:lang w:eastAsia="ru-RU"/>
        </w:rPr>
      </w:pPr>
    </w:p>
    <w:p w:rsidR="003D44AB" w:rsidRPr="003D44AB" w:rsidRDefault="003D44AB" w:rsidP="003D44AB">
      <w:pPr>
        <w:widowControl w:val="0"/>
        <w:tabs>
          <w:tab w:val="left" w:pos="0"/>
        </w:tabs>
        <w:spacing w:after="120"/>
        <w:ind w:firstLine="709"/>
        <w:jc w:val="both"/>
        <w:rPr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134"/>
        <w:gridCol w:w="1418"/>
        <w:gridCol w:w="3402"/>
      </w:tblGrid>
      <w:tr w:rsidR="003D44AB" w:rsidRPr="003D44AB" w:rsidTr="00242D0D">
        <w:tc>
          <w:tcPr>
            <w:tcW w:w="817" w:type="dxa"/>
          </w:tcPr>
          <w:p w:rsidR="003D44AB" w:rsidRPr="003D44AB" w:rsidRDefault="003D44AB" w:rsidP="003D44AB">
            <w:pPr>
              <w:widowControl w:val="0"/>
              <w:jc w:val="center"/>
              <w:rPr>
                <w:lang w:eastAsia="ru-RU"/>
              </w:rPr>
            </w:pPr>
            <w:r w:rsidRPr="003D44AB">
              <w:rPr>
                <w:lang w:eastAsia="ru-RU"/>
              </w:rPr>
              <w:lastRenderedPageBreak/>
              <w:t>№</w:t>
            </w:r>
          </w:p>
          <w:p w:rsidR="003D44AB" w:rsidRPr="003D44AB" w:rsidRDefault="003D44AB" w:rsidP="003D44AB">
            <w:pPr>
              <w:widowControl w:val="0"/>
              <w:ind w:right="17"/>
              <w:jc w:val="center"/>
              <w:rPr>
                <w:lang w:eastAsia="ru-RU"/>
              </w:rPr>
            </w:pPr>
            <w:r w:rsidRPr="003D44AB">
              <w:rPr>
                <w:lang w:eastAsia="ru-RU"/>
              </w:rPr>
              <w:t>лота</w:t>
            </w:r>
          </w:p>
        </w:tc>
        <w:tc>
          <w:tcPr>
            <w:tcW w:w="2693" w:type="dxa"/>
          </w:tcPr>
          <w:p w:rsidR="003D44AB" w:rsidRPr="003D44AB" w:rsidRDefault="003D44AB" w:rsidP="003D44AB">
            <w:pPr>
              <w:widowControl w:val="0"/>
              <w:ind w:right="17"/>
              <w:jc w:val="center"/>
              <w:rPr>
                <w:lang w:eastAsia="ru-RU"/>
              </w:rPr>
            </w:pPr>
            <w:r w:rsidRPr="003D44AB">
              <w:rPr>
                <w:lang w:eastAsia="ru-RU"/>
              </w:rPr>
              <w:t>Наименование</w:t>
            </w:r>
          </w:p>
        </w:tc>
        <w:tc>
          <w:tcPr>
            <w:tcW w:w="1134" w:type="dxa"/>
          </w:tcPr>
          <w:p w:rsidR="003D44AB" w:rsidRPr="003D44AB" w:rsidRDefault="003D44AB" w:rsidP="003D44AB">
            <w:pPr>
              <w:widowControl w:val="0"/>
              <w:tabs>
                <w:tab w:val="left" w:pos="0"/>
              </w:tabs>
              <w:spacing w:after="120"/>
              <w:rPr>
                <w:b/>
                <w:lang w:eastAsia="ru-RU"/>
              </w:rPr>
            </w:pPr>
            <w:r w:rsidRPr="003D44AB">
              <w:rPr>
                <w:b/>
                <w:lang w:eastAsia="ru-RU"/>
              </w:rPr>
              <w:t xml:space="preserve">Год </w:t>
            </w:r>
          </w:p>
          <w:p w:rsidR="003D44AB" w:rsidRPr="003D44AB" w:rsidRDefault="003D44AB" w:rsidP="003D44AB">
            <w:pPr>
              <w:widowControl w:val="0"/>
              <w:ind w:right="17"/>
              <w:jc w:val="center"/>
              <w:rPr>
                <w:lang w:eastAsia="ru-RU"/>
              </w:rPr>
            </w:pPr>
            <w:r w:rsidRPr="003D44AB">
              <w:rPr>
                <w:lang w:eastAsia="ru-RU"/>
              </w:rPr>
              <w:t>выпуска</w:t>
            </w:r>
          </w:p>
        </w:tc>
        <w:tc>
          <w:tcPr>
            <w:tcW w:w="1418" w:type="dxa"/>
          </w:tcPr>
          <w:p w:rsidR="003D44AB" w:rsidRPr="003D44AB" w:rsidRDefault="003D44AB" w:rsidP="003D44AB">
            <w:pPr>
              <w:widowControl w:val="0"/>
              <w:ind w:right="17"/>
              <w:jc w:val="center"/>
              <w:rPr>
                <w:lang w:eastAsia="ru-RU"/>
              </w:rPr>
            </w:pPr>
            <w:r w:rsidRPr="003D44AB">
              <w:rPr>
                <w:lang w:eastAsia="ru-RU"/>
              </w:rPr>
              <w:t>Государственный регистрационный знак</w:t>
            </w:r>
          </w:p>
        </w:tc>
        <w:tc>
          <w:tcPr>
            <w:tcW w:w="3402" w:type="dxa"/>
          </w:tcPr>
          <w:p w:rsidR="003D44AB" w:rsidRPr="003D44AB" w:rsidRDefault="003D44AB" w:rsidP="003D44AB">
            <w:pPr>
              <w:widowControl w:val="0"/>
              <w:ind w:right="17"/>
              <w:jc w:val="center"/>
              <w:rPr>
                <w:lang w:eastAsia="ru-RU"/>
              </w:rPr>
            </w:pPr>
            <w:r w:rsidRPr="003D44AB">
              <w:rPr>
                <w:lang w:eastAsia="ru-RU"/>
              </w:rPr>
              <w:t>Описание (характеристика)</w:t>
            </w:r>
          </w:p>
        </w:tc>
      </w:tr>
      <w:tr w:rsidR="003D44AB" w:rsidRPr="003D44AB" w:rsidTr="00242D0D">
        <w:tc>
          <w:tcPr>
            <w:tcW w:w="817" w:type="dxa"/>
          </w:tcPr>
          <w:p w:rsidR="003D44AB" w:rsidRPr="003D44AB" w:rsidRDefault="003D44AB" w:rsidP="003D44AB">
            <w:pPr>
              <w:widowControl w:val="0"/>
              <w:ind w:right="17"/>
              <w:jc w:val="center"/>
              <w:rPr>
                <w:lang w:eastAsia="ru-RU"/>
              </w:rPr>
            </w:pPr>
            <w:r w:rsidRPr="003D44AB">
              <w:rPr>
                <w:lang w:eastAsia="ru-RU"/>
              </w:rPr>
              <w:t>1</w:t>
            </w:r>
          </w:p>
        </w:tc>
        <w:tc>
          <w:tcPr>
            <w:tcW w:w="2693" w:type="dxa"/>
          </w:tcPr>
          <w:p w:rsidR="003D44AB" w:rsidRPr="003D44AB" w:rsidRDefault="003D44AB" w:rsidP="003D44AB">
            <w:pPr>
              <w:widowControl w:val="0"/>
              <w:ind w:right="17"/>
              <w:jc w:val="both"/>
              <w:rPr>
                <w:lang w:eastAsia="ru-RU"/>
              </w:rPr>
            </w:pPr>
            <w:r w:rsidRPr="003D44AB">
              <w:rPr>
                <w:lang w:eastAsia="ru-RU"/>
              </w:rPr>
              <w:t>Трактор МТЗ-80, рег. Знак - 02ВЕ 7711, заводской номер (рамы) 731760, тип двигателя – дизель, цвет - синий</w:t>
            </w:r>
          </w:p>
        </w:tc>
        <w:tc>
          <w:tcPr>
            <w:tcW w:w="1134" w:type="dxa"/>
          </w:tcPr>
          <w:p w:rsidR="003D44AB" w:rsidRPr="003D44AB" w:rsidRDefault="003D44AB" w:rsidP="003D44AB">
            <w:pPr>
              <w:widowControl w:val="0"/>
              <w:ind w:right="17"/>
              <w:jc w:val="center"/>
              <w:rPr>
                <w:lang w:eastAsia="ru-RU"/>
              </w:rPr>
            </w:pPr>
            <w:r w:rsidRPr="003D44AB">
              <w:rPr>
                <w:lang w:eastAsia="ru-RU"/>
              </w:rPr>
              <w:t>1990</w:t>
            </w:r>
          </w:p>
        </w:tc>
        <w:tc>
          <w:tcPr>
            <w:tcW w:w="1418" w:type="dxa"/>
          </w:tcPr>
          <w:p w:rsidR="003D44AB" w:rsidRPr="003D44AB" w:rsidRDefault="003D44AB" w:rsidP="003D44AB">
            <w:pPr>
              <w:widowControl w:val="0"/>
              <w:ind w:right="17"/>
              <w:jc w:val="both"/>
              <w:rPr>
                <w:lang w:eastAsia="ru-RU"/>
              </w:rPr>
            </w:pPr>
            <w:r w:rsidRPr="003D44AB">
              <w:rPr>
                <w:lang w:eastAsia="ru-RU"/>
              </w:rPr>
              <w:t>02 ВЕ 7711</w:t>
            </w:r>
          </w:p>
        </w:tc>
        <w:tc>
          <w:tcPr>
            <w:tcW w:w="3402" w:type="dxa"/>
          </w:tcPr>
          <w:p w:rsidR="003D44AB" w:rsidRPr="003D44AB" w:rsidRDefault="003D44AB" w:rsidP="003D44AB">
            <w:pPr>
              <w:widowControl w:val="0"/>
              <w:ind w:right="17"/>
              <w:jc w:val="both"/>
              <w:rPr>
                <w:lang w:eastAsia="ru-RU"/>
              </w:rPr>
            </w:pPr>
            <w:r w:rsidRPr="003D44AB">
              <w:rPr>
                <w:lang w:eastAsia="ru-RU"/>
              </w:rPr>
              <w:t xml:space="preserve">Техническое состояние – предельное или лом </w:t>
            </w:r>
          </w:p>
        </w:tc>
      </w:tr>
    </w:tbl>
    <w:p w:rsidR="003D44AB" w:rsidRPr="003D44AB" w:rsidRDefault="003D44AB" w:rsidP="003D44AB">
      <w:pPr>
        <w:widowControl w:val="0"/>
        <w:tabs>
          <w:tab w:val="left" w:pos="0"/>
        </w:tabs>
        <w:spacing w:after="120"/>
        <w:ind w:firstLine="709"/>
        <w:jc w:val="both"/>
        <w:rPr>
          <w:lang w:eastAsia="ru-RU"/>
        </w:rPr>
      </w:pPr>
    </w:p>
    <w:p w:rsidR="003D44AB" w:rsidRPr="003D44AB" w:rsidRDefault="003D44AB" w:rsidP="003D44AB">
      <w:pPr>
        <w:widowControl w:val="0"/>
        <w:tabs>
          <w:tab w:val="left" w:pos="0"/>
        </w:tabs>
        <w:ind w:firstLine="709"/>
        <w:jc w:val="both"/>
        <w:rPr>
          <w:lang w:eastAsia="ru-RU"/>
        </w:rPr>
      </w:pPr>
      <w:r w:rsidRPr="003D44AB">
        <w:rPr>
          <w:b/>
          <w:lang w:eastAsia="ru-RU"/>
        </w:rPr>
        <w:t>Способ приватизации (форма продажи) –</w:t>
      </w:r>
      <w:r w:rsidRPr="003D44AB">
        <w:rPr>
          <w:lang w:eastAsia="ru-RU"/>
        </w:rPr>
        <w:t xml:space="preserve"> продажа муниципального имущества на аукционе в электронной форме.</w:t>
      </w:r>
    </w:p>
    <w:p w:rsidR="003D44AB" w:rsidRPr="003D44AB" w:rsidRDefault="003D44AB" w:rsidP="003D44AB">
      <w:pPr>
        <w:widowControl w:val="0"/>
        <w:tabs>
          <w:tab w:val="left" w:pos="0"/>
        </w:tabs>
        <w:ind w:firstLine="709"/>
        <w:jc w:val="both"/>
        <w:rPr>
          <w:color w:val="000000"/>
          <w:lang w:eastAsia="ru-RU"/>
        </w:rPr>
      </w:pPr>
      <w:r w:rsidRPr="003D44AB">
        <w:rPr>
          <w:color w:val="000000"/>
          <w:lang w:eastAsia="ru-RU"/>
        </w:rPr>
        <w:t>Для участия в аукционе Претенденты перечисляют задаток в размере 20% начальной цены продажи имущества</w:t>
      </w:r>
    </w:p>
    <w:p w:rsidR="003D44AB" w:rsidRPr="003D44AB" w:rsidRDefault="003D44AB" w:rsidP="003D44AB">
      <w:pPr>
        <w:widowControl w:val="0"/>
        <w:tabs>
          <w:tab w:val="left" w:pos="0"/>
        </w:tabs>
        <w:ind w:firstLine="709"/>
        <w:jc w:val="both"/>
        <w:rPr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3260"/>
        <w:gridCol w:w="1843"/>
      </w:tblGrid>
      <w:tr w:rsidR="003D44AB" w:rsidRPr="003D44AB" w:rsidTr="00242D0D">
        <w:tc>
          <w:tcPr>
            <w:tcW w:w="675" w:type="dxa"/>
          </w:tcPr>
          <w:p w:rsidR="003D44AB" w:rsidRPr="003D44AB" w:rsidRDefault="003D44AB" w:rsidP="003D44AB">
            <w:pPr>
              <w:widowControl w:val="0"/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3D44AB">
              <w:rPr>
                <w:bCs/>
                <w:lang w:eastAsia="ru-RU"/>
              </w:rPr>
              <w:t>№ лота</w:t>
            </w:r>
          </w:p>
        </w:tc>
        <w:tc>
          <w:tcPr>
            <w:tcW w:w="3686" w:type="dxa"/>
          </w:tcPr>
          <w:p w:rsidR="003D44AB" w:rsidRPr="003D44AB" w:rsidRDefault="003D44AB" w:rsidP="003D44AB">
            <w:pPr>
              <w:widowControl w:val="0"/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3D44AB">
              <w:rPr>
                <w:bCs/>
                <w:lang w:eastAsia="ru-RU"/>
              </w:rPr>
              <w:t xml:space="preserve">Начальная цена продажи </w:t>
            </w:r>
            <w:r w:rsidRPr="003D44AB">
              <w:rPr>
                <w:lang w:eastAsia="ru-RU"/>
              </w:rPr>
              <w:t>объекта приватизации</w:t>
            </w:r>
            <w:r w:rsidRPr="003D44AB">
              <w:rPr>
                <w:bCs/>
                <w:lang w:eastAsia="ru-RU"/>
              </w:rPr>
              <w:t xml:space="preserve"> (с учетом НДС), руб.</w:t>
            </w:r>
          </w:p>
        </w:tc>
        <w:tc>
          <w:tcPr>
            <w:tcW w:w="3260" w:type="dxa"/>
          </w:tcPr>
          <w:p w:rsidR="003D44AB" w:rsidRPr="003D44AB" w:rsidRDefault="003D44AB" w:rsidP="003D44AB">
            <w:pPr>
              <w:widowControl w:val="0"/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3D44AB">
              <w:rPr>
                <w:lang w:eastAsia="ru-RU"/>
              </w:rPr>
              <w:t>Величина повышения начальной цены («шаг аукциона»), руб. (5%)</w:t>
            </w:r>
          </w:p>
        </w:tc>
        <w:tc>
          <w:tcPr>
            <w:tcW w:w="1843" w:type="dxa"/>
          </w:tcPr>
          <w:p w:rsidR="003D44AB" w:rsidRPr="003D44AB" w:rsidRDefault="003D44AB" w:rsidP="003D44AB">
            <w:pPr>
              <w:widowControl w:val="0"/>
              <w:tabs>
                <w:tab w:val="left" w:pos="0"/>
              </w:tabs>
              <w:jc w:val="center"/>
              <w:rPr>
                <w:lang w:eastAsia="ru-RU"/>
              </w:rPr>
            </w:pPr>
            <w:r w:rsidRPr="003D44AB">
              <w:rPr>
                <w:lang w:eastAsia="ru-RU"/>
              </w:rPr>
              <w:t>Размер задатка, руб. (20%)</w:t>
            </w:r>
          </w:p>
        </w:tc>
      </w:tr>
      <w:tr w:rsidR="003D44AB" w:rsidRPr="003D44AB" w:rsidTr="00242D0D">
        <w:trPr>
          <w:trHeight w:val="260"/>
        </w:trPr>
        <w:tc>
          <w:tcPr>
            <w:tcW w:w="675" w:type="dxa"/>
          </w:tcPr>
          <w:p w:rsidR="003D44AB" w:rsidRPr="003D44AB" w:rsidRDefault="003D44AB" w:rsidP="003D44AB">
            <w:pPr>
              <w:widowControl w:val="0"/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3D44AB">
              <w:rPr>
                <w:bCs/>
                <w:lang w:eastAsia="ru-RU"/>
              </w:rPr>
              <w:t>1</w:t>
            </w:r>
          </w:p>
        </w:tc>
        <w:tc>
          <w:tcPr>
            <w:tcW w:w="3686" w:type="dxa"/>
          </w:tcPr>
          <w:p w:rsidR="003D44AB" w:rsidRPr="003D44AB" w:rsidRDefault="003D44AB" w:rsidP="003D44AB">
            <w:pPr>
              <w:widowControl w:val="0"/>
              <w:tabs>
                <w:tab w:val="left" w:pos="0"/>
              </w:tabs>
              <w:jc w:val="right"/>
              <w:rPr>
                <w:b/>
                <w:bCs/>
                <w:lang w:eastAsia="ru-RU"/>
              </w:rPr>
            </w:pPr>
            <w:r w:rsidRPr="003D44AB">
              <w:rPr>
                <w:color w:val="000000"/>
                <w:lang w:eastAsia="ru-RU"/>
              </w:rPr>
              <w:t>31000,00</w:t>
            </w:r>
          </w:p>
        </w:tc>
        <w:tc>
          <w:tcPr>
            <w:tcW w:w="3260" w:type="dxa"/>
          </w:tcPr>
          <w:p w:rsidR="003D44AB" w:rsidRPr="003D44AB" w:rsidRDefault="003D44AB" w:rsidP="003D44AB">
            <w:pPr>
              <w:widowControl w:val="0"/>
              <w:tabs>
                <w:tab w:val="left" w:pos="0"/>
              </w:tabs>
              <w:jc w:val="right"/>
              <w:rPr>
                <w:lang w:eastAsia="ru-RU"/>
              </w:rPr>
            </w:pPr>
            <w:r w:rsidRPr="003D44AB">
              <w:rPr>
                <w:lang w:eastAsia="ru-RU"/>
              </w:rPr>
              <w:t>1550,00</w:t>
            </w:r>
          </w:p>
        </w:tc>
        <w:tc>
          <w:tcPr>
            <w:tcW w:w="1843" w:type="dxa"/>
          </w:tcPr>
          <w:p w:rsidR="003D44AB" w:rsidRPr="003D44AB" w:rsidRDefault="003D44AB" w:rsidP="003D44AB">
            <w:pPr>
              <w:widowControl w:val="0"/>
              <w:tabs>
                <w:tab w:val="left" w:pos="0"/>
              </w:tabs>
              <w:jc w:val="right"/>
              <w:rPr>
                <w:lang w:eastAsia="ru-RU"/>
              </w:rPr>
            </w:pPr>
            <w:r w:rsidRPr="003D44AB">
              <w:rPr>
                <w:lang w:eastAsia="ru-RU"/>
              </w:rPr>
              <w:t>6200,00</w:t>
            </w:r>
          </w:p>
        </w:tc>
      </w:tr>
    </w:tbl>
    <w:p w:rsidR="003D44AB" w:rsidRPr="003D44AB" w:rsidRDefault="003D44AB" w:rsidP="003D44AB">
      <w:pPr>
        <w:widowControl w:val="0"/>
        <w:tabs>
          <w:tab w:val="left" w:pos="1418"/>
        </w:tabs>
        <w:ind w:firstLine="709"/>
        <w:jc w:val="both"/>
        <w:rPr>
          <w:b/>
          <w:bCs/>
          <w:lang w:eastAsia="ru-RU"/>
        </w:rPr>
      </w:pPr>
    </w:p>
    <w:p w:rsidR="003D44AB" w:rsidRPr="003D44AB" w:rsidRDefault="003D44AB" w:rsidP="003D44AB">
      <w:pPr>
        <w:widowControl w:val="0"/>
        <w:tabs>
          <w:tab w:val="left" w:pos="1418"/>
        </w:tabs>
        <w:ind w:firstLine="709"/>
        <w:jc w:val="both"/>
        <w:rPr>
          <w:bCs/>
          <w:lang w:eastAsia="ru-RU"/>
        </w:rPr>
      </w:pPr>
      <w:r w:rsidRPr="003D44AB">
        <w:rPr>
          <w:b/>
          <w:bCs/>
          <w:lang w:eastAsia="ru-RU"/>
        </w:rPr>
        <w:t xml:space="preserve">Форма подачи предложений о цене </w:t>
      </w:r>
      <w:r w:rsidRPr="003D44AB">
        <w:rPr>
          <w:b/>
          <w:lang w:eastAsia="ru-RU"/>
        </w:rPr>
        <w:t>–</w:t>
      </w:r>
      <w:r w:rsidRPr="003D44AB">
        <w:rPr>
          <w:b/>
          <w:bCs/>
          <w:lang w:eastAsia="ru-RU"/>
        </w:rPr>
        <w:t xml:space="preserve"> </w:t>
      </w:r>
      <w:r w:rsidRPr="003D44AB">
        <w:rPr>
          <w:lang w:eastAsia="ru-RU"/>
        </w:rPr>
        <w:t>представление предложений о цене имущества (объекта приватизации) осуществляется зарегистрированным участником продажи в электронной форме в течение одной процедуры проведения продажи в день и время проведения аукциона, указанные в настоящем информационном сообщении.</w:t>
      </w:r>
    </w:p>
    <w:p w:rsidR="003D44AB" w:rsidRPr="003D44AB" w:rsidRDefault="003D44AB" w:rsidP="003D44A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333333"/>
          <w:lang w:eastAsia="ru-RU"/>
        </w:rPr>
      </w:pPr>
      <w:proofErr w:type="gramStart"/>
      <w:r w:rsidRPr="003D44AB">
        <w:rPr>
          <w:b/>
          <w:lang w:eastAsia="ru-RU"/>
        </w:rPr>
        <w:t xml:space="preserve">Сроки и порядок внесения и возвращения задатка, назначение платежа, реквизиты счета: </w:t>
      </w:r>
      <w:r w:rsidRPr="003D44AB">
        <w:rPr>
          <w:lang w:eastAsia="ru-RU"/>
        </w:rPr>
        <w:t xml:space="preserve">для участия в аукционе претенденты перечисляют задаток в указанном в настоящем информационном сообщении размере в счет обеспечения оплаты приобретаемого имущества </w:t>
      </w:r>
      <w:r w:rsidRPr="003D44AB">
        <w:rPr>
          <w:b/>
          <w:lang w:eastAsia="ru-RU"/>
        </w:rPr>
        <w:t xml:space="preserve">на счет оператора электронной площадки </w:t>
      </w:r>
      <w:r w:rsidRPr="003D44AB">
        <w:rPr>
          <w:b/>
          <w:bCs/>
          <w:lang w:eastAsia="ru-RU"/>
        </w:rPr>
        <w:t>ЗАО «Сбербанк-АСТ»; ИНН 7707308480, КПП 770701001; расчетный счет 40702810300020038047; ПАО «Сбербанк России» г. Москва;</w:t>
      </w:r>
      <w:proofErr w:type="gramEnd"/>
      <w:r w:rsidRPr="003D44AB">
        <w:rPr>
          <w:b/>
          <w:bCs/>
          <w:lang w:eastAsia="ru-RU"/>
        </w:rPr>
        <w:t xml:space="preserve"> БИК 044525225; корреспондентский счет 30101810400000000225.</w:t>
      </w:r>
      <w:r w:rsidRPr="003D44AB">
        <w:rPr>
          <w:color w:val="333333"/>
          <w:lang w:eastAsia="ru-RU"/>
        </w:rPr>
        <w:t xml:space="preserve"> </w:t>
      </w:r>
    </w:p>
    <w:p w:rsidR="003D44AB" w:rsidRPr="003D44AB" w:rsidRDefault="003D44AB" w:rsidP="003D44AB">
      <w:pPr>
        <w:widowControl w:val="0"/>
        <w:tabs>
          <w:tab w:val="left" w:pos="851"/>
        </w:tabs>
        <w:ind w:firstLine="709"/>
        <w:jc w:val="both"/>
        <w:rPr>
          <w:lang w:eastAsia="ru-RU"/>
        </w:rPr>
      </w:pPr>
      <w:r w:rsidRPr="003D44AB">
        <w:rPr>
          <w:lang w:eastAsia="ru-RU"/>
        </w:rPr>
        <w:t>Образец платежного поручения размещен на электронной площадке по адресу: http://utp.sberbank-ast.ru/Main/Notice/697/Requisites.</w:t>
      </w:r>
    </w:p>
    <w:p w:rsidR="003D44AB" w:rsidRPr="003D44AB" w:rsidRDefault="003D44AB" w:rsidP="003D44AB">
      <w:pPr>
        <w:widowControl w:val="0"/>
        <w:tabs>
          <w:tab w:val="left" w:pos="851"/>
        </w:tabs>
        <w:ind w:firstLine="709"/>
        <w:jc w:val="both"/>
        <w:rPr>
          <w:lang w:eastAsia="ru-RU"/>
        </w:rPr>
      </w:pPr>
      <w:r w:rsidRPr="003D44AB">
        <w:rPr>
          <w:lang w:eastAsia="ru-RU"/>
        </w:rPr>
        <w:t>В назначении платежа указывается: «Перечисление денежных сре</w:t>
      </w:r>
      <w:proofErr w:type="gramStart"/>
      <w:r w:rsidRPr="003D44AB">
        <w:rPr>
          <w:lang w:eastAsia="ru-RU"/>
        </w:rPr>
        <w:t>дств в к</w:t>
      </w:r>
      <w:proofErr w:type="gramEnd"/>
      <w:r w:rsidRPr="003D44AB">
        <w:rPr>
          <w:lang w:eastAsia="ru-RU"/>
        </w:rPr>
        <w:t xml:space="preserve">ачестве задатка для участия в аукционе </w:t>
      </w:r>
      <w:r w:rsidRPr="003D44AB">
        <w:rPr>
          <w:i/>
          <w:u w:val="single"/>
          <w:lang w:eastAsia="ru-RU"/>
        </w:rPr>
        <w:t>номер лота, наименование и местонахождение имущества, ИНН плательщика, НДС не облагается</w:t>
      </w:r>
      <w:r w:rsidRPr="003D44AB">
        <w:rPr>
          <w:lang w:eastAsia="ru-RU"/>
        </w:rPr>
        <w:t>». Денежные средства, перечисленные за участника третьим лицом, не зачисляются на счет такого участника на универсальной торговой платформе.</w:t>
      </w:r>
    </w:p>
    <w:p w:rsidR="003D44AB" w:rsidRPr="003D44AB" w:rsidRDefault="003D44AB" w:rsidP="003D44AB">
      <w:pPr>
        <w:widowControl w:val="0"/>
        <w:tabs>
          <w:tab w:val="left" w:pos="851"/>
        </w:tabs>
        <w:ind w:firstLine="709"/>
        <w:jc w:val="both"/>
        <w:rPr>
          <w:lang w:eastAsia="ru-RU"/>
        </w:rPr>
      </w:pPr>
      <w:r w:rsidRPr="003D44AB">
        <w:rPr>
          <w:lang w:eastAsia="ru-RU"/>
        </w:rPr>
        <w:t>Срок внесения задатка с 02.04.2020 года по 28.04.2020 года.</w:t>
      </w:r>
    </w:p>
    <w:p w:rsidR="003D44AB" w:rsidRPr="003D44AB" w:rsidRDefault="003D44AB" w:rsidP="003D44AB">
      <w:pPr>
        <w:widowControl w:val="0"/>
        <w:tabs>
          <w:tab w:val="left" w:pos="851"/>
        </w:tabs>
        <w:ind w:firstLine="709"/>
        <w:jc w:val="both"/>
        <w:rPr>
          <w:lang w:eastAsia="ru-RU"/>
        </w:rPr>
      </w:pPr>
      <w:proofErr w:type="gramStart"/>
      <w:r w:rsidRPr="003D44AB">
        <w:rPr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3D44AB" w:rsidRPr="003D44AB" w:rsidRDefault="003D44AB" w:rsidP="003D44AB">
      <w:pPr>
        <w:widowControl w:val="0"/>
        <w:tabs>
          <w:tab w:val="left" w:pos="851"/>
        </w:tabs>
        <w:ind w:firstLine="709"/>
        <w:jc w:val="both"/>
        <w:rPr>
          <w:lang w:eastAsia="ru-RU"/>
        </w:rPr>
      </w:pPr>
      <w:r w:rsidRPr="003D44AB">
        <w:rPr>
          <w:lang w:eastAsia="ru-RU"/>
        </w:rPr>
        <w:t xml:space="preserve">Оператор электронной площадки производит блокирование денежных средств </w:t>
      </w:r>
      <w:proofErr w:type="gramStart"/>
      <w:r w:rsidRPr="003D44AB">
        <w:rPr>
          <w:lang w:eastAsia="ru-RU"/>
        </w:rPr>
        <w:t>в размере задатка на лицевом счете претендента в момент подачи заявки на участие в аукционе</w:t>
      </w:r>
      <w:proofErr w:type="gramEnd"/>
      <w:r w:rsidRPr="003D44AB">
        <w:rPr>
          <w:lang w:eastAsia="ru-RU"/>
        </w:rPr>
        <w:t>.</w:t>
      </w:r>
    </w:p>
    <w:p w:rsidR="003D44AB" w:rsidRPr="003D44AB" w:rsidRDefault="003D44AB" w:rsidP="003D44AB">
      <w:pPr>
        <w:widowControl w:val="0"/>
        <w:tabs>
          <w:tab w:val="left" w:pos="851"/>
        </w:tabs>
        <w:ind w:firstLine="709"/>
        <w:jc w:val="both"/>
        <w:rPr>
          <w:lang w:eastAsia="ru-RU"/>
        </w:rPr>
      </w:pPr>
      <w:r w:rsidRPr="003D44AB">
        <w:rPr>
          <w:lang w:eastAsia="ru-RU"/>
        </w:rPr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на счет являются акцептом такой оферты, после чего договор о </w:t>
      </w:r>
      <w:r w:rsidRPr="003D44AB">
        <w:rPr>
          <w:lang w:eastAsia="ru-RU"/>
        </w:rPr>
        <w:lastRenderedPageBreak/>
        <w:t>задатке считается заключенным в установленном порядке.</w:t>
      </w:r>
    </w:p>
    <w:p w:rsidR="003D44AB" w:rsidRPr="003D44AB" w:rsidRDefault="003D44AB" w:rsidP="003D44AB">
      <w:pPr>
        <w:widowControl w:val="0"/>
        <w:tabs>
          <w:tab w:val="left" w:pos="851"/>
        </w:tabs>
        <w:ind w:firstLine="709"/>
        <w:jc w:val="both"/>
        <w:rPr>
          <w:lang w:eastAsia="ru-RU"/>
        </w:rPr>
      </w:pPr>
      <w:r w:rsidRPr="003D44AB">
        <w:rPr>
          <w:lang w:eastAsia="ru-RU"/>
        </w:rPr>
        <w:t>Лицам, перечислившим задаток для участия в продаже имущества, денежные средства возвращаются в следующем порядке:</w:t>
      </w:r>
    </w:p>
    <w:p w:rsidR="003D44AB" w:rsidRPr="003D44AB" w:rsidRDefault="003D44AB" w:rsidP="003D44AB">
      <w:pPr>
        <w:widowControl w:val="0"/>
        <w:tabs>
          <w:tab w:val="left" w:pos="851"/>
        </w:tabs>
        <w:ind w:firstLine="709"/>
        <w:jc w:val="both"/>
        <w:rPr>
          <w:lang w:eastAsia="ru-RU"/>
        </w:rPr>
      </w:pPr>
      <w:r w:rsidRPr="003D44AB">
        <w:rPr>
          <w:lang w:eastAsia="ru-RU"/>
        </w:rPr>
        <w:t>участникам продажи имущества, за исключением его победителя, - в течение                            5 дней со дня подведения итогов продажи имущества;</w:t>
      </w:r>
    </w:p>
    <w:p w:rsidR="003D44AB" w:rsidRPr="003D44AB" w:rsidRDefault="003D44AB" w:rsidP="003D44AB">
      <w:pPr>
        <w:widowControl w:val="0"/>
        <w:tabs>
          <w:tab w:val="left" w:pos="851"/>
        </w:tabs>
        <w:ind w:firstLine="709"/>
        <w:jc w:val="both"/>
        <w:rPr>
          <w:lang w:eastAsia="ru-RU"/>
        </w:rPr>
      </w:pPr>
      <w:r w:rsidRPr="003D44AB">
        <w:rPr>
          <w:lang w:eastAsia="ru-RU"/>
        </w:rPr>
        <w:t>претендентам, не допущенным к участию в продаже имущества, - в течение                             5 дней со дня подписания протокола о признании претендентов участниками продажи имущества;</w:t>
      </w:r>
    </w:p>
    <w:p w:rsidR="003D44AB" w:rsidRPr="003D44AB" w:rsidRDefault="003D44AB" w:rsidP="003D44AB">
      <w:pPr>
        <w:widowControl w:val="0"/>
        <w:tabs>
          <w:tab w:val="left" w:pos="851"/>
        </w:tabs>
        <w:ind w:firstLine="709"/>
        <w:jc w:val="both"/>
        <w:rPr>
          <w:lang w:eastAsia="ru-RU"/>
        </w:rPr>
      </w:pPr>
      <w:r w:rsidRPr="003D44AB">
        <w:rPr>
          <w:lang w:eastAsia="ru-RU"/>
        </w:rPr>
        <w:t>претендентам, отозвавшим в установленном порядке заявки до даты окончания приема заявок, задаток возвращается в течение 5 дней со дня поступления уведомления об отзыве заявки на участие в продаже имущества. В случае отзыва претендентом заявки позднее дня окончания приема заявок, задаток возвращается в порядке, установленном для претендентов, не допущенных к участию в продаже имущества.</w:t>
      </w:r>
    </w:p>
    <w:p w:rsidR="003D44AB" w:rsidRPr="003D44AB" w:rsidRDefault="003D44AB" w:rsidP="003D44AB">
      <w:pPr>
        <w:widowControl w:val="0"/>
        <w:tabs>
          <w:tab w:val="left" w:pos="851"/>
        </w:tabs>
        <w:ind w:firstLine="709"/>
        <w:jc w:val="both"/>
        <w:rPr>
          <w:lang w:eastAsia="ru-RU"/>
        </w:rPr>
      </w:pPr>
      <w:proofErr w:type="gramStart"/>
      <w:r w:rsidRPr="003D44AB">
        <w:rPr>
          <w:lang w:eastAsia="ru-RU"/>
        </w:rPr>
        <w:t>Оператор электронной площадки прекращает в сроки, предусмотренные Регламентом торговой секции «Приватизация, аренда и продажа прав» универсальной торговой платформы ЗАО «Сбербанк-АСТ», блокирование денежных средств соответствующих претендентов и участников продажи имущества, заблокированных в размере задатка на лицевом счете электронной площадки.</w:t>
      </w:r>
      <w:proofErr w:type="gramEnd"/>
    </w:p>
    <w:p w:rsidR="003D44AB" w:rsidRPr="003D44AB" w:rsidRDefault="003D44AB" w:rsidP="003D44AB">
      <w:pPr>
        <w:widowControl w:val="0"/>
        <w:tabs>
          <w:tab w:val="left" w:pos="1418"/>
        </w:tabs>
        <w:ind w:firstLine="709"/>
        <w:jc w:val="both"/>
        <w:rPr>
          <w:lang w:eastAsia="ru-RU"/>
        </w:rPr>
      </w:pPr>
      <w:proofErr w:type="gramStart"/>
      <w:r w:rsidRPr="003D44AB">
        <w:rPr>
          <w:b/>
          <w:bCs/>
          <w:lang w:eastAsia="ru-RU"/>
        </w:rPr>
        <w:t>Порядок, дата и время регистрации на сайте в сети «Интернет» претендентов и подачи заявок на участие в</w:t>
      </w:r>
      <w:r w:rsidRPr="003D44AB">
        <w:rPr>
          <w:b/>
          <w:lang w:eastAsia="ru-RU"/>
        </w:rPr>
        <w:t xml:space="preserve"> аукционе</w:t>
      </w:r>
      <w:r w:rsidRPr="003D44AB">
        <w:rPr>
          <w:b/>
          <w:bCs/>
          <w:lang w:eastAsia="ru-RU"/>
        </w:rPr>
        <w:t xml:space="preserve">: </w:t>
      </w:r>
      <w:r w:rsidRPr="003D44AB">
        <w:rPr>
          <w:bCs/>
          <w:lang w:eastAsia="ru-RU"/>
        </w:rPr>
        <w:t>д</w:t>
      </w:r>
      <w:r w:rsidRPr="003D44AB">
        <w:rPr>
          <w:lang w:eastAsia="ru-RU"/>
        </w:rPr>
        <w:t>ля участия в аукционе претенденты должны зарегистрироваться на сайте http://utp.sberbank-ast.ru в сети «Интернет» в порядке, установленном Регламентом торговой секции «Приватизация, аренда и продажа прав» универсальной торговой платформы ЗАО «Сбербанк-АСТ» без взимания платы.</w:t>
      </w:r>
      <w:proofErr w:type="gramEnd"/>
    </w:p>
    <w:p w:rsidR="003D44AB" w:rsidRPr="003D44AB" w:rsidRDefault="003D44AB" w:rsidP="003D44AB">
      <w:pPr>
        <w:ind w:firstLine="709"/>
        <w:jc w:val="both"/>
        <w:rPr>
          <w:lang w:eastAsia="ru-RU"/>
        </w:rPr>
      </w:pPr>
      <w:r w:rsidRPr="003D44AB">
        <w:rPr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D44AB" w:rsidRPr="003D44AB" w:rsidRDefault="003D44AB" w:rsidP="003D44AB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3D44AB">
        <w:rPr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3D44AB" w:rsidRPr="003D44AB" w:rsidRDefault="003D44AB" w:rsidP="003D44AB">
      <w:pPr>
        <w:ind w:firstLine="709"/>
        <w:jc w:val="both"/>
        <w:rPr>
          <w:lang w:eastAsia="ru-RU"/>
        </w:rPr>
      </w:pPr>
      <w:r w:rsidRPr="003D44AB">
        <w:rPr>
          <w:lang w:eastAsia="ru-RU"/>
        </w:rPr>
        <w:t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http://utp.sberbank-ast.ru/AP/Notice/652/Instructions.</w:t>
      </w:r>
    </w:p>
    <w:p w:rsidR="003D44AB" w:rsidRPr="003D44AB" w:rsidRDefault="003D44AB" w:rsidP="003D44AB">
      <w:pPr>
        <w:ind w:firstLine="709"/>
        <w:jc w:val="both"/>
        <w:rPr>
          <w:lang w:eastAsia="ru-RU"/>
        </w:rPr>
      </w:pPr>
      <w:r w:rsidRPr="003D44AB">
        <w:rPr>
          <w:lang w:eastAsia="ru-RU"/>
        </w:rPr>
        <w:t>Подача заявки на участие в аукционе осуществляется претендентом из «личного кабинета» посредством штатного интерфейса универсальной торговой платформы ЗАО «Сбербанк-АСТ» торговой секции «Приватизация, аренда и продажа прав».</w:t>
      </w:r>
    </w:p>
    <w:p w:rsidR="003D44AB" w:rsidRPr="003D44AB" w:rsidRDefault="003D44AB" w:rsidP="003D44AB">
      <w:pPr>
        <w:ind w:firstLine="709"/>
        <w:jc w:val="both"/>
        <w:rPr>
          <w:lang w:eastAsia="ru-RU"/>
        </w:rPr>
      </w:pPr>
      <w:proofErr w:type="gramStart"/>
      <w:r w:rsidRPr="003D44AB">
        <w:rPr>
          <w:lang w:eastAsia="ru-RU"/>
        </w:rPr>
        <w:t>Претенденты заполняют электронную форму заявки, размещенную в открытой для доступа неограниченного круга лиц части электронной площадки,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 в соответствии с перечнем:</w:t>
      </w:r>
      <w:proofErr w:type="gramEnd"/>
    </w:p>
    <w:p w:rsidR="003D44AB" w:rsidRPr="003D44AB" w:rsidRDefault="003D44AB" w:rsidP="003D44AB">
      <w:pPr>
        <w:ind w:firstLine="709"/>
        <w:jc w:val="both"/>
        <w:rPr>
          <w:b/>
          <w:lang w:eastAsia="ru-RU"/>
        </w:rPr>
      </w:pPr>
      <w:r w:rsidRPr="003D44AB">
        <w:rPr>
          <w:b/>
          <w:lang w:eastAsia="ru-RU"/>
        </w:rPr>
        <w:t>физические лица:</w:t>
      </w:r>
    </w:p>
    <w:p w:rsidR="003D44AB" w:rsidRPr="003D44AB" w:rsidRDefault="003D44AB" w:rsidP="003D44AB">
      <w:pPr>
        <w:ind w:firstLine="709"/>
        <w:jc w:val="both"/>
        <w:rPr>
          <w:lang w:eastAsia="ru-RU"/>
        </w:rPr>
      </w:pPr>
      <w:r w:rsidRPr="003D44AB">
        <w:rPr>
          <w:lang w:eastAsia="ru-RU"/>
        </w:rPr>
        <w:t>копии всех листов документа, удостоверяющего личность;</w:t>
      </w:r>
    </w:p>
    <w:p w:rsidR="003D44AB" w:rsidRPr="003D44AB" w:rsidRDefault="003D44AB" w:rsidP="003D44AB">
      <w:pPr>
        <w:ind w:firstLine="709"/>
        <w:jc w:val="both"/>
        <w:rPr>
          <w:b/>
          <w:lang w:eastAsia="ru-RU"/>
        </w:rPr>
      </w:pPr>
      <w:r w:rsidRPr="003D44AB">
        <w:rPr>
          <w:b/>
          <w:lang w:eastAsia="ru-RU"/>
        </w:rPr>
        <w:t>юридические лица:</w:t>
      </w:r>
    </w:p>
    <w:p w:rsidR="003D44AB" w:rsidRPr="003D44AB" w:rsidRDefault="003D44AB" w:rsidP="003D44AB">
      <w:pPr>
        <w:ind w:firstLine="709"/>
        <w:jc w:val="both"/>
        <w:rPr>
          <w:lang w:eastAsia="ru-RU"/>
        </w:rPr>
      </w:pPr>
      <w:r w:rsidRPr="003D44AB">
        <w:rPr>
          <w:bCs/>
          <w:lang w:eastAsia="ru-RU"/>
        </w:rPr>
        <w:t>заверенные копии учредительных документов</w:t>
      </w:r>
      <w:r w:rsidRPr="003D44AB">
        <w:rPr>
          <w:lang w:eastAsia="ru-RU"/>
        </w:rPr>
        <w:t xml:space="preserve">; </w:t>
      </w:r>
    </w:p>
    <w:p w:rsidR="003D44AB" w:rsidRPr="003D44AB" w:rsidRDefault="003D44AB" w:rsidP="003D44AB">
      <w:pPr>
        <w:ind w:firstLine="709"/>
        <w:jc w:val="both"/>
        <w:rPr>
          <w:lang w:eastAsia="ru-RU"/>
        </w:rPr>
      </w:pPr>
      <w:r w:rsidRPr="003D44AB">
        <w:rPr>
          <w:lang w:eastAsia="ru-RU"/>
        </w:rPr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3D44AB" w:rsidRPr="003D44AB" w:rsidRDefault="003D44AB" w:rsidP="003D44AB">
      <w:pPr>
        <w:ind w:firstLine="709"/>
        <w:jc w:val="both"/>
        <w:rPr>
          <w:lang w:eastAsia="ru-RU"/>
        </w:rPr>
      </w:pPr>
      <w:r w:rsidRPr="003D44AB">
        <w:rPr>
          <w:lang w:eastAsia="ru-RU"/>
        </w:rPr>
        <w:lastRenderedPageBreak/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3D44AB" w:rsidRPr="003D44AB" w:rsidRDefault="003D44AB" w:rsidP="003D44AB">
      <w:pPr>
        <w:ind w:firstLine="709"/>
        <w:jc w:val="both"/>
        <w:rPr>
          <w:lang w:eastAsia="ru-RU"/>
        </w:rPr>
      </w:pPr>
      <w:r w:rsidRPr="003D44AB">
        <w:rPr>
          <w:lang w:eastAsia="ru-RU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D44AB" w:rsidRPr="003D44AB" w:rsidRDefault="003D44AB" w:rsidP="003D44AB">
      <w:pPr>
        <w:ind w:firstLine="709"/>
        <w:jc w:val="both"/>
        <w:rPr>
          <w:lang w:eastAsia="ru-RU"/>
        </w:rPr>
      </w:pPr>
      <w:r w:rsidRPr="003D44AB">
        <w:rPr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3D44AB" w:rsidRPr="003D44AB" w:rsidRDefault="003D44AB" w:rsidP="003D44AB">
      <w:pPr>
        <w:ind w:firstLine="709"/>
        <w:jc w:val="both"/>
        <w:rPr>
          <w:lang w:eastAsia="ru-RU"/>
        </w:rPr>
      </w:pPr>
      <w:r w:rsidRPr="003D44AB">
        <w:rPr>
          <w:lang w:eastAsia="ru-RU"/>
        </w:rPr>
        <w:t>Одно лицо имеет право подать только одну заявку на один объект приватизации.</w:t>
      </w:r>
    </w:p>
    <w:p w:rsidR="003D44AB" w:rsidRPr="003D44AB" w:rsidRDefault="003D44AB" w:rsidP="003D44AB">
      <w:pPr>
        <w:ind w:firstLine="709"/>
        <w:jc w:val="both"/>
        <w:rPr>
          <w:lang w:eastAsia="ru-RU"/>
        </w:rPr>
      </w:pPr>
      <w:r w:rsidRPr="003D44AB">
        <w:rPr>
          <w:lang w:eastAsia="ru-RU"/>
        </w:rPr>
        <w:t xml:space="preserve">Оператор электронной площадки обеспечивает подачу претендентами заявок при условии заполнения ими всех полей, принятие и регистрацию в электронных журналах заявок и прилагаемых к ним документов (в журнале приема заявок). Каждой заявке присваивается номер с указанием даты и времени приема. 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3D44AB">
        <w:rPr>
          <w:lang w:eastAsia="ru-RU"/>
        </w:rPr>
        <w:t>уведомления</w:t>
      </w:r>
      <w:proofErr w:type="gramEnd"/>
      <w:r w:rsidRPr="003D44AB">
        <w:rPr>
          <w:lang w:eastAsia="ru-RU"/>
        </w:rPr>
        <w:t xml:space="preserve"> с приложением электронных копий зарегистрированной заявки и прилагаемых к ней документов. Оператор электронной площадки обеспечивает конфиденциальность сведений о поступивших заявках и прилагаемых к ним документах, а также сведений о лицах, подавших заявки, до момента размещения на электронной площадке информации об итогах приема заявок (определения участников). Оператор электронной площадки обеспечивает прекращение подачи заявок по истечении срока их приема, указанного в настоящем информационном сообщении.</w:t>
      </w:r>
    </w:p>
    <w:p w:rsidR="003D44AB" w:rsidRPr="003D44AB" w:rsidRDefault="003D44AB" w:rsidP="003D44AB">
      <w:pPr>
        <w:ind w:firstLine="709"/>
        <w:jc w:val="both"/>
        <w:rPr>
          <w:lang w:eastAsia="ru-RU"/>
        </w:rPr>
      </w:pPr>
      <w:r w:rsidRPr="003D44AB">
        <w:rPr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3D44AB" w:rsidRPr="003D44AB" w:rsidRDefault="003D44AB" w:rsidP="003D44AB">
      <w:pPr>
        <w:widowControl w:val="0"/>
        <w:tabs>
          <w:tab w:val="left" w:pos="284"/>
        </w:tabs>
        <w:ind w:firstLine="709"/>
        <w:jc w:val="both"/>
        <w:rPr>
          <w:bCs/>
          <w:lang w:eastAsia="ru-RU"/>
        </w:rPr>
      </w:pPr>
      <w:r w:rsidRPr="003D44AB">
        <w:rPr>
          <w:bCs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Поступивший от претендента задаток подлежит возврату в течение 5 календарных дней со дня поступления уведомления об отзыве заявки.</w:t>
      </w:r>
    </w:p>
    <w:p w:rsidR="003D44AB" w:rsidRPr="003D44AB" w:rsidRDefault="003D44AB" w:rsidP="003D44A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ru-RU"/>
        </w:rPr>
      </w:pPr>
      <w:r w:rsidRPr="003D44AB">
        <w:rPr>
          <w:b/>
          <w:bCs/>
          <w:lang w:eastAsia="ru-RU"/>
        </w:rPr>
        <w:t xml:space="preserve">Место, даты и время </w:t>
      </w:r>
      <w:r w:rsidRPr="003D44AB">
        <w:rPr>
          <w:b/>
          <w:lang w:eastAsia="ru-RU"/>
        </w:rPr>
        <w:t xml:space="preserve">начала и окончания подачи заявок и проведения аукциона: </w:t>
      </w:r>
      <w:r w:rsidRPr="003D44AB">
        <w:rPr>
          <w:lang w:eastAsia="ru-RU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3D44AB" w:rsidRPr="003D44AB" w:rsidRDefault="003D44AB" w:rsidP="003D44AB">
      <w:pPr>
        <w:widowControl w:val="0"/>
        <w:ind w:firstLine="709"/>
        <w:jc w:val="both"/>
        <w:rPr>
          <w:lang w:eastAsia="ru-RU"/>
        </w:rPr>
      </w:pPr>
      <w:r w:rsidRPr="003D44AB">
        <w:rPr>
          <w:b/>
          <w:lang w:eastAsia="ru-RU"/>
        </w:rPr>
        <w:t>Дата и время начала подачи заявок</w:t>
      </w:r>
      <w:r w:rsidRPr="003D44AB">
        <w:rPr>
          <w:lang w:eastAsia="ru-RU"/>
        </w:rPr>
        <w:t xml:space="preserve"> </w:t>
      </w:r>
      <w:r w:rsidRPr="003D44AB">
        <w:rPr>
          <w:b/>
          <w:lang w:eastAsia="ru-RU"/>
        </w:rPr>
        <w:t xml:space="preserve">на участие в аукционе: </w:t>
      </w:r>
      <w:r w:rsidRPr="003D44AB">
        <w:rPr>
          <w:lang w:eastAsia="ru-RU"/>
        </w:rPr>
        <w:t>02.04.2020 г., 18.00 часов.</w:t>
      </w:r>
    </w:p>
    <w:p w:rsidR="003D44AB" w:rsidRPr="003D44AB" w:rsidRDefault="003D44AB" w:rsidP="003D44AB">
      <w:pPr>
        <w:widowControl w:val="0"/>
        <w:ind w:firstLine="709"/>
        <w:jc w:val="both"/>
        <w:rPr>
          <w:lang w:eastAsia="ru-RU"/>
        </w:rPr>
      </w:pPr>
      <w:r w:rsidRPr="003D44AB">
        <w:rPr>
          <w:b/>
          <w:lang w:eastAsia="ru-RU"/>
        </w:rPr>
        <w:t>Дата и время окончания подачи заявок</w:t>
      </w:r>
      <w:r w:rsidRPr="003D44AB">
        <w:rPr>
          <w:lang w:eastAsia="ru-RU"/>
        </w:rPr>
        <w:t xml:space="preserve"> </w:t>
      </w:r>
      <w:r w:rsidRPr="003D44AB">
        <w:rPr>
          <w:b/>
          <w:lang w:eastAsia="ru-RU"/>
        </w:rPr>
        <w:t>на участие в аукционе:</w:t>
      </w:r>
      <w:r w:rsidRPr="003D44AB">
        <w:rPr>
          <w:lang w:eastAsia="ru-RU"/>
        </w:rPr>
        <w:t xml:space="preserve"> 28.04.2020 г., 18.00 часов.</w:t>
      </w:r>
    </w:p>
    <w:p w:rsidR="003D44AB" w:rsidRPr="003D44AB" w:rsidRDefault="003D44AB" w:rsidP="003D44AB">
      <w:pPr>
        <w:widowControl w:val="0"/>
        <w:ind w:firstLine="709"/>
        <w:jc w:val="both"/>
        <w:rPr>
          <w:lang w:eastAsia="ru-RU"/>
        </w:rPr>
      </w:pPr>
      <w:r w:rsidRPr="003D44AB">
        <w:rPr>
          <w:b/>
          <w:lang w:eastAsia="ru-RU"/>
        </w:rPr>
        <w:t xml:space="preserve">Место подачи заявок: </w:t>
      </w:r>
      <w:r w:rsidRPr="003D44AB">
        <w:rPr>
          <w:lang w:eastAsia="ru-RU"/>
        </w:rPr>
        <w:t>электронная площадка – универсальная торговая платформа ЗАО «Сбербанк-АСТ», размещенная на сайте http://utp.sberbank-ast.ru в сети «Интернет» (торговая секция «Приватизация, аренда и продажа прав»).</w:t>
      </w:r>
    </w:p>
    <w:p w:rsidR="003D44AB" w:rsidRPr="003D44AB" w:rsidRDefault="003D44AB" w:rsidP="003D44A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ru-RU"/>
        </w:rPr>
      </w:pPr>
      <w:r w:rsidRPr="003D44AB">
        <w:rPr>
          <w:b/>
          <w:lang w:eastAsia="ru-RU"/>
        </w:rPr>
        <w:t xml:space="preserve">Дата и время рассмотрения заявок и признания претендентов участниками аукциона: </w:t>
      </w:r>
      <w:r w:rsidRPr="003D44AB">
        <w:rPr>
          <w:lang w:eastAsia="ru-RU"/>
        </w:rPr>
        <w:t>08.05.2020 г., 10.00 часов.</w:t>
      </w:r>
    </w:p>
    <w:p w:rsidR="003D44AB" w:rsidRPr="003D44AB" w:rsidRDefault="003D44AB" w:rsidP="003D44A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ru-RU"/>
        </w:rPr>
      </w:pPr>
      <w:r w:rsidRPr="003D44AB">
        <w:rPr>
          <w:lang w:eastAsia="ru-RU"/>
        </w:rPr>
        <w:t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3D44AB" w:rsidRPr="003D44AB" w:rsidRDefault="003D44AB" w:rsidP="003D44AB">
      <w:pPr>
        <w:widowControl w:val="0"/>
        <w:ind w:firstLine="709"/>
        <w:jc w:val="both"/>
        <w:rPr>
          <w:lang w:eastAsia="ru-RU"/>
        </w:rPr>
      </w:pPr>
      <w:r w:rsidRPr="003D44AB">
        <w:rPr>
          <w:b/>
          <w:lang w:eastAsia="ru-RU"/>
        </w:rPr>
        <w:t xml:space="preserve">Дата и время проведения аукциона: </w:t>
      </w:r>
      <w:r w:rsidRPr="003D44AB">
        <w:rPr>
          <w:lang w:eastAsia="ru-RU"/>
        </w:rPr>
        <w:t>13.05.2020 г. 10.00 часов.</w:t>
      </w:r>
    </w:p>
    <w:p w:rsidR="003D44AB" w:rsidRPr="003D44AB" w:rsidRDefault="003D44AB" w:rsidP="003D44AB">
      <w:pPr>
        <w:widowControl w:val="0"/>
        <w:ind w:firstLine="709"/>
        <w:jc w:val="both"/>
        <w:rPr>
          <w:lang w:eastAsia="ru-RU"/>
        </w:rPr>
      </w:pPr>
      <w:r w:rsidRPr="003D44AB">
        <w:rPr>
          <w:b/>
          <w:lang w:eastAsia="ru-RU"/>
        </w:rPr>
        <w:t xml:space="preserve">Место проведения аукциона: </w:t>
      </w:r>
      <w:r w:rsidRPr="003D44AB">
        <w:rPr>
          <w:lang w:eastAsia="ru-RU"/>
        </w:rPr>
        <w:t>электронная площадка – универсальная торговая платформа ЗАО «Сбербанк-АСТ», размещенная на сайте http://utp.sberbank-ast.ru в сети «Интернет» (торговая секция «Приватизация, аренда и продажа прав»).</w:t>
      </w:r>
    </w:p>
    <w:p w:rsidR="003D44AB" w:rsidRPr="003D44AB" w:rsidRDefault="003D44AB" w:rsidP="003D44AB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3D44AB">
        <w:rPr>
          <w:b/>
          <w:lang w:eastAsia="ru-RU"/>
        </w:rPr>
        <w:lastRenderedPageBreak/>
        <w:t xml:space="preserve">Правила проведения аукциона и определения победителя: </w:t>
      </w:r>
      <w:r w:rsidRPr="003D44AB">
        <w:rPr>
          <w:rFonts w:eastAsia="Calibri"/>
          <w:lang w:eastAsia="ru-RU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3D44AB">
        <w:rPr>
          <w:rFonts w:eastAsia="Calibri"/>
          <w:lang w:eastAsia="ru-RU"/>
        </w:rPr>
        <w:t>ии ау</w:t>
      </w:r>
      <w:proofErr w:type="gramEnd"/>
      <w:r w:rsidRPr="003D44AB">
        <w:rPr>
          <w:rFonts w:eastAsia="Calibri"/>
          <w:lang w:eastAsia="ru-RU"/>
        </w:rPr>
        <w:t xml:space="preserve">кциона, путем последовательного повышения участниками начальной цены продажи на величину, равную либо кратную величине «шага аукциона». В течение одного часа со времени начала проведения процедуры аукциона участникам предлагается заявить о приобретении имущества по начальной цене. </w:t>
      </w:r>
      <w:r w:rsidRPr="003D44AB">
        <w:rPr>
          <w:lang w:eastAsia="ru-RU"/>
        </w:rPr>
        <w:t>В случае если в течение указанного времени:</w:t>
      </w:r>
    </w:p>
    <w:p w:rsidR="003D44AB" w:rsidRPr="003D44AB" w:rsidRDefault="003D44AB" w:rsidP="003D44AB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3D44AB">
        <w:rPr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D44AB" w:rsidRPr="003D44AB" w:rsidRDefault="003D44AB" w:rsidP="003D44AB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3D44AB">
        <w:rPr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D44AB" w:rsidRPr="003D44AB" w:rsidRDefault="003D44AB" w:rsidP="003D44AB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3D44AB">
        <w:rPr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3D44AB" w:rsidRPr="003D44AB" w:rsidRDefault="003D44AB" w:rsidP="003D44AB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3D44AB">
        <w:rPr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3D44AB" w:rsidRPr="003D44AB" w:rsidRDefault="003D44AB" w:rsidP="003D44AB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3D44AB">
        <w:rPr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3D44AB" w:rsidRPr="003D44AB" w:rsidRDefault="003D44AB" w:rsidP="003D44AB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3D44AB">
        <w:rPr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3D44AB" w:rsidRPr="003D44AB" w:rsidRDefault="003D44AB" w:rsidP="003D44AB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3D44AB">
        <w:rPr>
          <w:lang w:eastAsia="ru-RU"/>
        </w:rPr>
        <w:t>При этом программными средствами электронной площадки обеспечивается:</w:t>
      </w:r>
    </w:p>
    <w:p w:rsidR="003D44AB" w:rsidRPr="003D44AB" w:rsidRDefault="003D44AB" w:rsidP="003D44AB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3D44AB">
        <w:rPr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3D44AB" w:rsidRPr="003D44AB" w:rsidRDefault="003D44AB" w:rsidP="003D44AB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3D44AB">
        <w:rPr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3D44AB" w:rsidRPr="003D44AB" w:rsidRDefault="003D44AB" w:rsidP="003D44AB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3D44AB">
        <w:rPr>
          <w:lang w:eastAsia="ru-RU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  <w:proofErr w:type="gramStart"/>
      <w:r w:rsidRPr="003D44AB">
        <w:rPr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3D44AB">
        <w:rPr>
          <w:lang w:eastAsia="ru-RU"/>
        </w:rPr>
        <w:t xml:space="preserve"> позднее рабочего дня, следующего за днем подведения итогов аукциона.</w:t>
      </w:r>
    </w:p>
    <w:p w:rsidR="003D44AB" w:rsidRPr="003D44AB" w:rsidRDefault="003D44AB" w:rsidP="003D44AB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3D44AB">
        <w:rPr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3D44AB" w:rsidRPr="003D44AB" w:rsidRDefault="003D44AB" w:rsidP="003D44A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lang w:eastAsia="ru-RU"/>
        </w:rPr>
      </w:pPr>
      <w:r w:rsidRPr="003D44AB">
        <w:rPr>
          <w:b/>
          <w:lang w:eastAsia="ru-RU"/>
        </w:rPr>
        <w:t xml:space="preserve">Срок заключения договора купли-продажи имущества: </w:t>
      </w:r>
      <w:r w:rsidRPr="003D44AB">
        <w:rPr>
          <w:lang w:eastAsia="ru-RU"/>
        </w:rPr>
        <w:t xml:space="preserve">договор купли-продажи имущества (объекта приватизации) заключается между продавцом и победителем в течение 5 рабочих дней со дня подведения итогов </w:t>
      </w:r>
      <w:r w:rsidRPr="003D44AB">
        <w:rPr>
          <w:rFonts w:eastAsia="Calibri"/>
          <w:lang w:eastAsia="ru-RU"/>
        </w:rPr>
        <w:t>аукциона</w:t>
      </w:r>
      <w:r w:rsidRPr="003D44AB">
        <w:rPr>
          <w:lang w:eastAsia="ru-RU"/>
        </w:rPr>
        <w:t>. Договор купли-продажи имущества (объекта приватизации) заключается с победителем в форме электронного документа.</w:t>
      </w:r>
      <w:r w:rsidRPr="003D44AB">
        <w:rPr>
          <w:rFonts w:eastAsia="Calibri"/>
          <w:lang w:eastAsia="ru-RU"/>
        </w:rPr>
        <w:t xml:space="preserve"> </w:t>
      </w:r>
      <w:r w:rsidRPr="003D44AB">
        <w:rPr>
          <w:color w:val="000000"/>
          <w:lang w:eastAsia="ru-RU"/>
        </w:rPr>
        <w:t xml:space="preserve">Дополнительно Стороны вправе оформить </w:t>
      </w:r>
      <w:r w:rsidRPr="003D44AB">
        <w:rPr>
          <w:noProof/>
          <w:lang w:eastAsia="ru-RU"/>
        </w:rPr>
        <w:t xml:space="preserve">Договор </w:t>
      </w:r>
      <w:r w:rsidRPr="003D44AB">
        <w:rPr>
          <w:lang w:eastAsia="ru-RU"/>
        </w:rPr>
        <w:t>купли-продажи</w:t>
      </w:r>
      <w:r w:rsidRPr="003D44AB">
        <w:rPr>
          <w:color w:val="000000"/>
          <w:lang w:eastAsia="ru-RU"/>
        </w:rPr>
        <w:t xml:space="preserve"> в </w:t>
      </w:r>
      <w:r w:rsidRPr="003D44AB">
        <w:rPr>
          <w:color w:val="000000"/>
          <w:lang w:eastAsia="ru-RU"/>
        </w:rPr>
        <w:lastRenderedPageBreak/>
        <w:t xml:space="preserve">письменном виде в 3 (трех) экземплярах, </w:t>
      </w:r>
      <w:r w:rsidRPr="003D44AB">
        <w:rPr>
          <w:noProof/>
          <w:lang w:eastAsia="ru-RU"/>
        </w:rPr>
        <w:t xml:space="preserve">один из которых находится  у </w:t>
      </w:r>
      <w:r w:rsidRPr="003D44AB">
        <w:rPr>
          <w:bCs/>
          <w:noProof/>
          <w:lang w:eastAsia="ru-RU"/>
        </w:rPr>
        <w:t>Покупателя</w:t>
      </w:r>
      <w:r w:rsidRPr="003D44AB">
        <w:rPr>
          <w:noProof/>
          <w:lang w:eastAsia="ru-RU"/>
        </w:rPr>
        <w:t xml:space="preserve">, один -  у </w:t>
      </w:r>
      <w:r w:rsidRPr="003D44AB">
        <w:rPr>
          <w:bCs/>
          <w:noProof/>
          <w:lang w:eastAsia="ru-RU"/>
        </w:rPr>
        <w:t xml:space="preserve">Продавца, </w:t>
      </w:r>
      <w:r w:rsidRPr="003D44AB">
        <w:rPr>
          <w:noProof/>
          <w:lang w:eastAsia="ru-RU"/>
        </w:rPr>
        <w:t>один –</w:t>
      </w:r>
      <w:r w:rsidRPr="003D44AB">
        <w:rPr>
          <w:bCs/>
          <w:noProof/>
          <w:lang w:eastAsia="ru-RU"/>
        </w:rPr>
        <w:t xml:space="preserve"> для регистрации транспортного средства в </w:t>
      </w:r>
      <w:r w:rsidRPr="003D44AB">
        <w:rPr>
          <w:noProof/>
          <w:lang w:eastAsia="ru-RU"/>
        </w:rPr>
        <w:t xml:space="preserve">ОГИБДД по РБ. </w:t>
      </w:r>
      <w:r w:rsidRPr="003D44AB">
        <w:rPr>
          <w:rFonts w:eastAsia="Calibri"/>
          <w:lang w:eastAsia="ru-RU"/>
        </w:rPr>
        <w:t xml:space="preserve">При уклонении или отказе победителя от заключения в установленный срок договора купли-продажи имущества </w:t>
      </w:r>
      <w:r w:rsidRPr="003D44AB">
        <w:rPr>
          <w:lang w:eastAsia="ru-RU"/>
        </w:rPr>
        <w:t xml:space="preserve">(объекта приватизации) </w:t>
      </w:r>
      <w:r w:rsidRPr="003D44AB">
        <w:rPr>
          <w:rFonts w:eastAsia="Calibri"/>
          <w:lang w:eastAsia="ru-RU"/>
        </w:rPr>
        <w:t>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3D44AB" w:rsidRPr="003D44AB" w:rsidRDefault="003D44AB" w:rsidP="003D44AB">
      <w:pPr>
        <w:widowControl w:val="0"/>
        <w:tabs>
          <w:tab w:val="left" w:pos="142"/>
        </w:tabs>
        <w:ind w:firstLine="709"/>
        <w:jc w:val="both"/>
        <w:rPr>
          <w:b/>
          <w:lang w:eastAsia="ru-RU"/>
        </w:rPr>
      </w:pPr>
      <w:r w:rsidRPr="003D44AB">
        <w:rPr>
          <w:b/>
          <w:lang w:eastAsia="ru-RU"/>
        </w:rPr>
        <w:t>Условия и срок платежа, реквизиты счета для оплаты приобретаемого  имущества по договору купли-продажи</w:t>
      </w:r>
      <w:r w:rsidRPr="003D44AB">
        <w:rPr>
          <w:lang w:eastAsia="ru-RU"/>
        </w:rPr>
        <w:t>: оплата приобретаемого имущества производится единовременно путем перечисления денежных сре</w:t>
      </w:r>
      <w:proofErr w:type="gramStart"/>
      <w:r w:rsidRPr="003D44AB">
        <w:rPr>
          <w:lang w:eastAsia="ru-RU"/>
        </w:rPr>
        <w:t>дств в в</w:t>
      </w:r>
      <w:proofErr w:type="gramEnd"/>
      <w:r w:rsidRPr="003D44AB">
        <w:rPr>
          <w:lang w:eastAsia="ru-RU"/>
        </w:rPr>
        <w:t xml:space="preserve">алюте Российской Федерации в безналичном порядке </w:t>
      </w:r>
      <w:r w:rsidRPr="003D44AB">
        <w:rPr>
          <w:b/>
          <w:lang w:eastAsia="ru-RU"/>
        </w:rPr>
        <w:t xml:space="preserve">в течение 10 (десяти) рабочих дней со дня заключения договора купли-продажи. </w:t>
      </w:r>
    </w:p>
    <w:p w:rsidR="003D44AB" w:rsidRPr="003D44AB" w:rsidRDefault="003D44AB" w:rsidP="003D44AB">
      <w:pPr>
        <w:widowControl w:val="0"/>
        <w:ind w:firstLine="567"/>
        <w:jc w:val="both"/>
        <w:rPr>
          <w:bCs/>
          <w:lang w:eastAsia="ru-RU"/>
        </w:rPr>
      </w:pPr>
      <w:r w:rsidRPr="003D44AB">
        <w:rPr>
          <w:color w:val="000000"/>
          <w:lang w:eastAsia="zh-CN"/>
        </w:rPr>
        <w:t xml:space="preserve">Получатель: </w:t>
      </w:r>
      <w:r w:rsidRPr="003D44AB">
        <w:rPr>
          <w:lang w:eastAsia="ru-RU"/>
        </w:rPr>
        <w:t>Администрация  сельского поселения Алексеевский сельсовет муниципального района Уфимский район Республики Башкортостан л\</w:t>
      </w:r>
      <w:proofErr w:type="spellStart"/>
      <w:r w:rsidRPr="003D44AB">
        <w:rPr>
          <w:lang w:eastAsia="ru-RU"/>
        </w:rPr>
        <w:t>сч</w:t>
      </w:r>
      <w:proofErr w:type="spellEnd"/>
      <w:r w:rsidRPr="003D44AB">
        <w:rPr>
          <w:lang w:eastAsia="ru-RU"/>
        </w:rPr>
        <w:t xml:space="preserve">  05845020040</w:t>
      </w:r>
      <w:r w:rsidRPr="003D44AB">
        <w:rPr>
          <w:color w:val="0070C0"/>
          <w:lang w:eastAsia="ru-RU"/>
        </w:rPr>
        <w:t xml:space="preserve"> </w:t>
      </w:r>
      <w:r w:rsidRPr="003D44AB">
        <w:rPr>
          <w:lang w:eastAsia="ru-RU"/>
        </w:rPr>
        <w:t>ИНН 0245003312 \ КПП 024501001</w:t>
      </w:r>
      <w:r w:rsidRPr="003D44AB">
        <w:rPr>
          <w:color w:val="0070C0"/>
          <w:lang w:eastAsia="ru-RU"/>
        </w:rPr>
        <w:t xml:space="preserve"> </w:t>
      </w:r>
      <w:r w:rsidRPr="003D44AB">
        <w:rPr>
          <w:lang w:eastAsia="ru-RU"/>
        </w:rPr>
        <w:t xml:space="preserve">БИК 048073001 </w:t>
      </w:r>
      <w:r w:rsidRPr="003D44AB">
        <w:rPr>
          <w:color w:val="0070C0"/>
          <w:lang w:eastAsia="ru-RU"/>
        </w:rPr>
        <w:t xml:space="preserve"> </w:t>
      </w:r>
      <w:r w:rsidRPr="003D44AB">
        <w:rPr>
          <w:lang w:eastAsia="ru-RU"/>
        </w:rPr>
        <w:t>р\</w:t>
      </w:r>
      <w:proofErr w:type="spellStart"/>
      <w:r w:rsidRPr="003D44AB">
        <w:rPr>
          <w:lang w:eastAsia="ru-RU"/>
        </w:rPr>
        <w:t>сч</w:t>
      </w:r>
      <w:proofErr w:type="spellEnd"/>
      <w:r w:rsidRPr="003D44AB">
        <w:rPr>
          <w:lang w:eastAsia="ru-RU"/>
        </w:rPr>
        <w:t xml:space="preserve"> 40302810000005000041</w:t>
      </w:r>
      <w:r w:rsidRPr="003D44AB">
        <w:rPr>
          <w:color w:val="0070C0"/>
          <w:lang w:eastAsia="ru-RU"/>
        </w:rPr>
        <w:t xml:space="preserve"> </w:t>
      </w:r>
      <w:r w:rsidRPr="003D44AB">
        <w:rPr>
          <w:lang w:eastAsia="ru-RU"/>
        </w:rPr>
        <w:t xml:space="preserve">Отделение - НБ Республика Башкортостан </w:t>
      </w:r>
      <w:proofErr w:type="spellStart"/>
      <w:r w:rsidRPr="003D44AB">
        <w:rPr>
          <w:lang w:eastAsia="ru-RU"/>
        </w:rPr>
        <w:t>г</w:t>
      </w:r>
      <w:proofErr w:type="gramStart"/>
      <w:r w:rsidRPr="003D44AB">
        <w:rPr>
          <w:lang w:eastAsia="ru-RU"/>
        </w:rPr>
        <w:t>.У</w:t>
      </w:r>
      <w:proofErr w:type="gramEnd"/>
      <w:r w:rsidRPr="003D44AB">
        <w:rPr>
          <w:lang w:eastAsia="ru-RU"/>
        </w:rPr>
        <w:t>фа</w:t>
      </w:r>
      <w:proofErr w:type="spellEnd"/>
      <w:r w:rsidRPr="003D44AB">
        <w:rPr>
          <w:lang w:eastAsia="ru-RU"/>
        </w:rPr>
        <w:t>.</w:t>
      </w:r>
      <w:r w:rsidRPr="003D44AB">
        <w:rPr>
          <w:bCs/>
          <w:lang w:eastAsia="ru-RU"/>
        </w:rPr>
        <w:t xml:space="preserve"> </w:t>
      </w:r>
      <w:r w:rsidRPr="003D44AB">
        <w:rPr>
          <w:color w:val="000000"/>
          <w:lang w:eastAsia="ru-RU"/>
        </w:rPr>
        <w:t xml:space="preserve">В назначении платежа указывается: «Оплата по договору купли-продажи объекта муниципального имущества  № _______ </w:t>
      </w:r>
      <w:proofErr w:type="gramStart"/>
      <w:r w:rsidRPr="003D44AB">
        <w:rPr>
          <w:color w:val="000000"/>
          <w:lang w:eastAsia="ru-RU"/>
        </w:rPr>
        <w:t>от</w:t>
      </w:r>
      <w:proofErr w:type="gramEnd"/>
      <w:r w:rsidRPr="003D44AB">
        <w:rPr>
          <w:color w:val="000000"/>
          <w:lang w:eastAsia="ru-RU"/>
        </w:rPr>
        <w:t xml:space="preserve"> _______».</w:t>
      </w:r>
    </w:p>
    <w:p w:rsidR="003D44AB" w:rsidRPr="003D44AB" w:rsidRDefault="003D44AB" w:rsidP="003D44AB">
      <w:pPr>
        <w:widowControl w:val="0"/>
        <w:tabs>
          <w:tab w:val="left" w:pos="142"/>
        </w:tabs>
        <w:ind w:firstLine="709"/>
        <w:jc w:val="both"/>
        <w:rPr>
          <w:lang w:eastAsia="ru-RU"/>
        </w:rPr>
      </w:pPr>
      <w:r w:rsidRPr="003D44AB">
        <w:rPr>
          <w:lang w:eastAsia="ru-RU"/>
        </w:rPr>
        <w:t>Внесенный победителем задаток засчитывается в счет оплаты приобретаемого имущества. В случае уклонения или отказа покупателя от оплаты приобретаемого имущества покупателем уплачивается неустойка в соответствии с договором купли-продажи имущества. 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</w:t>
      </w:r>
      <w:proofErr w:type="gramStart"/>
      <w:r w:rsidRPr="003D44AB">
        <w:rPr>
          <w:lang w:eastAsia="ru-RU"/>
        </w:rPr>
        <w:t>дств в р</w:t>
      </w:r>
      <w:proofErr w:type="gramEnd"/>
      <w:r w:rsidRPr="003D44AB">
        <w:rPr>
          <w:lang w:eastAsia="ru-RU"/>
        </w:rPr>
        <w:t>азмере и сроки, предусмотренные договором купли-продажи имущества.</w:t>
      </w:r>
    </w:p>
    <w:p w:rsidR="003D44AB" w:rsidRPr="003D44AB" w:rsidRDefault="003D44AB" w:rsidP="003D44AB">
      <w:pPr>
        <w:widowControl w:val="0"/>
        <w:autoSpaceDE w:val="0"/>
        <w:autoSpaceDN w:val="0"/>
        <w:adjustRightInd w:val="0"/>
        <w:ind w:firstLine="709"/>
        <w:jc w:val="both"/>
        <w:rPr>
          <w:b/>
          <w:lang w:eastAsia="ru-RU"/>
        </w:rPr>
      </w:pPr>
      <w:r w:rsidRPr="003D44AB">
        <w:rPr>
          <w:b/>
          <w:lang w:eastAsia="ru-RU"/>
        </w:rPr>
        <w:t xml:space="preserve">Порядок ознакомления покупателей с иной информацией, условиями договора купли-продажи имущества: </w:t>
      </w:r>
    </w:p>
    <w:p w:rsidR="003D44AB" w:rsidRPr="003D44AB" w:rsidRDefault="003D44AB" w:rsidP="003D44AB">
      <w:pPr>
        <w:widowControl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proofErr w:type="gramStart"/>
      <w:r w:rsidRPr="003D44AB">
        <w:rPr>
          <w:lang w:eastAsia="ru-RU"/>
        </w:rPr>
        <w:t xml:space="preserve">Ознакомиться с документами по объектам продажи, получить информацию об условиях договора купли-продажи, условиях проведения продажи и иную информацию можно на официальном сайте администрации сельского поселения Алексеевский сельсовет муниципального района Уфимский  район Республики Башкортостан  </w:t>
      </w:r>
      <w:hyperlink r:id="rId5" w:history="1">
        <w:r w:rsidRPr="003D44AB">
          <w:rPr>
            <w:b/>
            <w:color w:val="0000FF"/>
            <w:u w:val="single"/>
            <w:lang w:eastAsia="ru-RU"/>
          </w:rPr>
          <w:t>http://alekseevka-sp.ru/</w:t>
        </w:r>
      </w:hyperlink>
      <w:r w:rsidRPr="003D44AB">
        <w:rPr>
          <w:b/>
          <w:lang w:eastAsia="ru-RU"/>
        </w:rPr>
        <w:t xml:space="preserve"> </w:t>
      </w:r>
      <w:r w:rsidRPr="003D44AB">
        <w:rPr>
          <w:lang w:eastAsia="ru-RU"/>
        </w:rPr>
        <w:t>и на официальном сайте Российской Федерации www.torgi.gov.ru, а также у Продавца в любой день, установленный для приема заявок, т.е. ежедневно</w:t>
      </w:r>
      <w:proofErr w:type="gramEnd"/>
      <w:r w:rsidRPr="003D44AB">
        <w:rPr>
          <w:lang w:eastAsia="ru-RU"/>
        </w:rPr>
        <w:t>, кроме субботы, воскресенья и праздничных дней с 9 час.00 мин. до 13 час. 00 мин. и с 14 час. 00 мин. до 17 час. 00 мин. (время уфимское). Обращаться по адресу: Республика Башкортостан, Уфимский район, д. Алексеевка,</w:t>
      </w:r>
      <w:r w:rsidRPr="003D44AB">
        <w:rPr>
          <w:bCs/>
          <w:lang w:eastAsia="ru-RU"/>
        </w:rPr>
        <w:t xml:space="preserve"> </w:t>
      </w:r>
      <w:r w:rsidRPr="003D44AB">
        <w:rPr>
          <w:lang w:eastAsia="ru-RU"/>
        </w:rPr>
        <w:t>ул. Комсомольская 1/1. Тел.: +7(347)2709120.</w:t>
      </w:r>
    </w:p>
    <w:p w:rsidR="003D44AB" w:rsidRPr="003D44AB" w:rsidRDefault="003D44AB" w:rsidP="003D44AB">
      <w:pPr>
        <w:widowControl w:val="0"/>
        <w:tabs>
          <w:tab w:val="left" w:pos="142"/>
        </w:tabs>
        <w:ind w:firstLine="709"/>
        <w:jc w:val="both"/>
        <w:rPr>
          <w:rFonts w:eastAsia="Calibri"/>
          <w:lang w:eastAsia="ru-RU"/>
        </w:rPr>
      </w:pPr>
      <w:r w:rsidRPr="003D44AB">
        <w:rPr>
          <w:rFonts w:eastAsia="Calibri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D44AB" w:rsidRPr="003D44AB" w:rsidRDefault="003D44AB" w:rsidP="003D44AB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3D44AB">
        <w:rPr>
          <w:b/>
          <w:bCs/>
          <w:lang w:eastAsia="ru-RU"/>
        </w:rPr>
        <w:t xml:space="preserve">Ограничения участия отдельных категорий физических лиц и юридических лиц в приватизации имущества: </w:t>
      </w:r>
      <w:r w:rsidRPr="003D44AB">
        <w:rPr>
          <w:bCs/>
          <w:lang w:eastAsia="ru-RU"/>
        </w:rPr>
        <w:t>п</w:t>
      </w:r>
      <w:r w:rsidRPr="003D44AB">
        <w:rPr>
          <w:lang w:eastAsia="ru-RU"/>
        </w:rPr>
        <w:t>окупателями государственного и муниципального имущества могут быть любые физические и юридические лица, за исключением:</w:t>
      </w:r>
    </w:p>
    <w:p w:rsidR="003D44AB" w:rsidRPr="003D44AB" w:rsidRDefault="003D44AB" w:rsidP="003D44AB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3D44AB">
        <w:rPr>
          <w:lang w:eastAsia="ru-RU"/>
        </w:rPr>
        <w:t>государственных и муниципальных унитарных предприятий, государственных и муниципальных учреждений;</w:t>
      </w:r>
    </w:p>
    <w:p w:rsidR="003D44AB" w:rsidRPr="003D44AB" w:rsidRDefault="003D44AB" w:rsidP="003D44AB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3D44AB">
        <w:rPr>
          <w:lang w:eastAsia="ru-RU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                                     </w:t>
      </w:r>
      <w:r w:rsidRPr="003D44AB">
        <w:rPr>
          <w:lang w:eastAsia="ru-RU"/>
        </w:rPr>
        <w:lastRenderedPageBreak/>
        <w:t>25 процентов, кроме случаев, предусмотренных статьей 25 Федерального закона от 21.12.2001 N 178-ФЗ;</w:t>
      </w:r>
    </w:p>
    <w:p w:rsidR="003D44AB" w:rsidRPr="003D44AB" w:rsidRDefault="003D44AB" w:rsidP="003D44AB">
      <w:pPr>
        <w:widowControl w:val="0"/>
        <w:tabs>
          <w:tab w:val="left" w:pos="1418"/>
        </w:tabs>
        <w:ind w:firstLine="709"/>
        <w:jc w:val="both"/>
        <w:rPr>
          <w:bCs/>
          <w:lang w:eastAsia="ru-RU"/>
        </w:rPr>
      </w:pPr>
      <w:proofErr w:type="gramStart"/>
      <w:r w:rsidRPr="003D44AB">
        <w:rPr>
          <w:rFonts w:eastAsia="Calibri"/>
          <w:lang w:eastAsia="ru-RU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6" w:history="1">
        <w:r w:rsidRPr="003D44AB">
          <w:rPr>
            <w:rFonts w:eastAsia="Calibri"/>
            <w:lang w:eastAsia="ru-RU"/>
          </w:rPr>
          <w:t>перечень</w:t>
        </w:r>
      </w:hyperlink>
      <w:r w:rsidRPr="003D44AB">
        <w:rPr>
          <w:rFonts w:eastAsia="Calibri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3D44AB">
        <w:rPr>
          <w:rFonts w:eastAsia="Calibri"/>
          <w:lang w:eastAsia="ru-RU"/>
        </w:rPr>
        <w:t>бенефициарных</w:t>
      </w:r>
      <w:proofErr w:type="spellEnd"/>
      <w:r w:rsidRPr="003D44AB">
        <w:rPr>
          <w:rFonts w:eastAsia="Calibri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3D44AB">
        <w:rPr>
          <w:rFonts w:eastAsia="Calibri"/>
          <w:lang w:eastAsia="ru-RU"/>
        </w:rPr>
        <w:t xml:space="preserve"> Федерации.</w:t>
      </w:r>
    </w:p>
    <w:p w:rsidR="003D44AB" w:rsidRPr="003D44AB" w:rsidRDefault="003D44AB" w:rsidP="003D44AB">
      <w:pPr>
        <w:widowControl w:val="0"/>
        <w:ind w:firstLine="709"/>
        <w:jc w:val="both"/>
        <w:rPr>
          <w:lang w:eastAsia="ru-RU"/>
        </w:rPr>
      </w:pPr>
      <w:r w:rsidRPr="003D44AB">
        <w:rPr>
          <w:rFonts w:eastAsia="Calibri"/>
          <w:b/>
          <w:lang w:eastAsia="en-US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</w:t>
      </w:r>
      <w:r w:rsidRPr="003D44AB">
        <w:rPr>
          <w:lang w:eastAsia="ru-RU"/>
        </w:rPr>
        <w:t>нет.</w:t>
      </w:r>
    </w:p>
    <w:p w:rsidR="003D44AB" w:rsidRPr="003D44AB" w:rsidRDefault="003D44AB" w:rsidP="003D44AB">
      <w:pPr>
        <w:widowControl w:val="0"/>
        <w:ind w:firstLine="709"/>
        <w:rPr>
          <w:lang w:eastAsia="ru-RU"/>
        </w:rPr>
      </w:pPr>
      <w:r w:rsidRPr="003D44AB">
        <w:rPr>
          <w:lang w:eastAsia="ru-RU"/>
        </w:rPr>
        <w:t xml:space="preserve">Информационное сообщение о проведении аукциона, проект договора купли-продажи имущества размещены в сети Интернет на официальном сайте Российской Федерации </w:t>
      </w:r>
      <w:hyperlink r:id="rId7" w:history="1">
        <w:r w:rsidRPr="003D44AB">
          <w:rPr>
            <w:color w:val="0000FF"/>
            <w:u w:val="single"/>
            <w:lang w:val="en-US" w:eastAsia="ru-RU"/>
          </w:rPr>
          <w:t>http</w:t>
        </w:r>
        <w:r w:rsidRPr="003D44AB">
          <w:rPr>
            <w:color w:val="0000FF"/>
            <w:u w:val="single"/>
            <w:lang w:eastAsia="ru-RU"/>
          </w:rPr>
          <w:t>://</w:t>
        </w:r>
        <w:r w:rsidRPr="003D44AB">
          <w:rPr>
            <w:color w:val="0000FF"/>
            <w:u w:val="single"/>
            <w:lang w:val="en-US" w:eastAsia="ru-RU"/>
          </w:rPr>
          <w:t>torgi</w:t>
        </w:r>
        <w:r w:rsidRPr="003D44AB">
          <w:rPr>
            <w:color w:val="0000FF"/>
            <w:u w:val="single"/>
            <w:lang w:eastAsia="ru-RU"/>
          </w:rPr>
          <w:t>.</w:t>
        </w:r>
        <w:r w:rsidRPr="003D44AB">
          <w:rPr>
            <w:color w:val="0000FF"/>
            <w:u w:val="single"/>
            <w:lang w:val="en-US" w:eastAsia="ru-RU"/>
          </w:rPr>
          <w:t>gov</w:t>
        </w:r>
        <w:r w:rsidRPr="003D44AB">
          <w:rPr>
            <w:color w:val="0000FF"/>
            <w:u w:val="single"/>
            <w:lang w:eastAsia="ru-RU"/>
          </w:rPr>
          <w:t>.</w:t>
        </w:r>
        <w:r w:rsidRPr="003D44AB">
          <w:rPr>
            <w:color w:val="0000FF"/>
            <w:u w:val="single"/>
            <w:lang w:val="en-US" w:eastAsia="ru-RU"/>
          </w:rPr>
          <w:t>ru</w:t>
        </w:r>
      </w:hyperlink>
      <w:r w:rsidRPr="003D44AB">
        <w:rPr>
          <w:lang w:eastAsia="ru-RU"/>
        </w:rPr>
        <w:t>, официальном сайте администрации</w:t>
      </w:r>
      <w:bookmarkStart w:id="1" w:name="_GoBack"/>
      <w:bookmarkEnd w:id="1"/>
      <w:r w:rsidRPr="003D44AB">
        <w:rPr>
          <w:lang w:eastAsia="ru-RU"/>
        </w:rPr>
        <w:t xml:space="preserve">  сельского поселения  </w:t>
      </w:r>
      <w:hyperlink r:id="rId8" w:history="1">
        <w:r w:rsidRPr="003D44AB">
          <w:rPr>
            <w:color w:val="0000FF"/>
            <w:u w:val="single"/>
            <w:lang w:eastAsia="ru-RU"/>
          </w:rPr>
          <w:t>http://alekseevka-sp.ru</w:t>
        </w:r>
      </w:hyperlink>
      <w:r w:rsidRPr="003D44AB">
        <w:rPr>
          <w:lang w:eastAsia="ru-RU"/>
        </w:rPr>
        <w:t xml:space="preserve"> в разделе «Муниципальное имущество», электронной площадке ЗАО «Сбербанк-АСТ» </w:t>
      </w:r>
      <w:r w:rsidRPr="003D44AB">
        <w:rPr>
          <w:color w:val="333333"/>
          <w:shd w:val="clear" w:color="auto" w:fill="FFFFFF"/>
          <w:lang w:eastAsia="ru-RU"/>
        </w:rPr>
        <w:t>http://utp.sberbank-ast.ru/AP.</w:t>
      </w:r>
    </w:p>
    <w:p w:rsidR="003D44AB" w:rsidRPr="003D44AB" w:rsidRDefault="003D44AB" w:rsidP="003D44AB">
      <w:pPr>
        <w:widowControl w:val="0"/>
        <w:tabs>
          <w:tab w:val="left" w:pos="709"/>
        </w:tabs>
        <w:ind w:firstLine="709"/>
        <w:contextualSpacing/>
        <w:jc w:val="both"/>
        <w:rPr>
          <w:lang w:eastAsia="ru-RU"/>
        </w:rPr>
      </w:pPr>
    </w:p>
    <w:p w:rsidR="00DC5252" w:rsidRDefault="00DC5252"/>
    <w:sectPr w:rsidR="00DC5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79"/>
    <w:rsid w:val="000634E8"/>
    <w:rsid w:val="00074B60"/>
    <w:rsid w:val="0015024B"/>
    <w:rsid w:val="003D44AB"/>
    <w:rsid w:val="005C6998"/>
    <w:rsid w:val="00D23E3E"/>
    <w:rsid w:val="00DB1CC5"/>
    <w:rsid w:val="00DC5252"/>
    <w:rsid w:val="00FC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23E3E"/>
    <w:pPr>
      <w:suppressAutoHyphens/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D23E3E"/>
    <w:rPr>
      <w:rFonts w:ascii="Arial" w:eastAsia="Times New Roman" w:hAnsi="Arial" w:cs="Times New Roman"/>
      <w:b/>
      <w:szCs w:val="20"/>
      <w:lang w:val="x-none" w:eastAsia="ar-SA"/>
    </w:rPr>
  </w:style>
  <w:style w:type="paragraph" w:styleId="a5">
    <w:name w:val="No Spacing"/>
    <w:uiPriority w:val="1"/>
    <w:qFormat/>
    <w:rsid w:val="00D23E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23E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23E3E"/>
    <w:pPr>
      <w:suppressAutoHyphens/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D23E3E"/>
    <w:rPr>
      <w:rFonts w:ascii="Arial" w:eastAsia="Times New Roman" w:hAnsi="Arial" w:cs="Times New Roman"/>
      <w:b/>
      <w:szCs w:val="20"/>
      <w:lang w:val="x-none" w:eastAsia="ar-SA"/>
    </w:rPr>
  </w:style>
  <w:style w:type="paragraph" w:styleId="a5">
    <w:name w:val="No Spacing"/>
    <w:uiPriority w:val="1"/>
    <w:qFormat/>
    <w:rsid w:val="00D23E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23E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kseevka-s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D9E94FB280E6500FD224E13B118067A3AD204662F3306891A837CAF77864D3FE327D7FD5CFED80AA128842C99BEDAF04EC09HFD3C" TargetMode="External"/><Relationship Id="rId5" Type="http://schemas.openxmlformats.org/officeDocument/2006/relationships/hyperlink" Target="http://alekseevka-sp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3517</Words>
  <Characters>20053</Characters>
  <Application>Microsoft Office Word</Application>
  <DocSecurity>0</DocSecurity>
  <Lines>167</Lines>
  <Paragraphs>47</Paragraphs>
  <ScaleCrop>false</ScaleCrop>
  <Company/>
  <LinksUpToDate>false</LinksUpToDate>
  <CharactersWithSpaces>23523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7</cp:revision>
  <dcterms:created xsi:type="dcterms:W3CDTF">2020-04-02T07:33:00Z</dcterms:created>
  <dcterms:modified xsi:type="dcterms:W3CDTF">2020-04-02T12:54:00Z</dcterms:modified>
</cp:coreProperties>
</file>