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8E" w:rsidRDefault="0021198E" w:rsidP="0021198E">
      <w:pPr>
        <w:spacing w:after="160" w:line="252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C4721B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proofErr w:type="gramStart"/>
      <w:r w:rsidR="00C4721B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C4721B">
        <w:rPr>
          <w:rFonts w:ascii="Times New Roman" w:hAnsi="Times New Roman"/>
          <w:sz w:val="28"/>
          <w:szCs w:val="28"/>
          <w:lang w:eastAsia="ru-RU"/>
        </w:rPr>
        <w:t xml:space="preserve"> Р О Т О К О Л № 2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1198E" w:rsidRDefault="0021198E" w:rsidP="0021198E">
      <w:pPr>
        <w:spacing w:after="160" w:line="252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Алексеевский сельсовет муниципального района  Уфимский район Республики Башкортостан</w:t>
      </w:r>
    </w:p>
    <w:p w:rsidR="0021198E" w:rsidRDefault="0021198E" w:rsidP="0021198E">
      <w:pPr>
        <w:spacing w:after="160" w:line="252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198E" w:rsidRDefault="0021198E" w:rsidP="0021198E">
      <w:pPr>
        <w:spacing w:after="160" w:line="252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д. Алексеевка                                                             </w:t>
      </w:r>
      <w:r w:rsidR="00C4721B">
        <w:rPr>
          <w:rFonts w:ascii="Times New Roman" w:hAnsi="Times New Roman"/>
          <w:sz w:val="28"/>
          <w:szCs w:val="28"/>
          <w:lang w:eastAsia="ru-RU"/>
        </w:rPr>
        <w:t xml:space="preserve">                    от 1</w:t>
      </w:r>
      <w:r w:rsidR="00353957">
        <w:rPr>
          <w:rFonts w:ascii="Times New Roman" w:hAnsi="Times New Roman"/>
          <w:sz w:val="28"/>
          <w:szCs w:val="28"/>
          <w:lang w:eastAsia="ru-RU"/>
        </w:rPr>
        <w:t>5</w:t>
      </w:r>
      <w:r w:rsidR="00C4721B">
        <w:rPr>
          <w:rFonts w:ascii="Times New Roman" w:hAnsi="Times New Roman"/>
          <w:sz w:val="28"/>
          <w:szCs w:val="28"/>
          <w:lang w:eastAsia="ru-RU"/>
        </w:rPr>
        <w:t>.0</w:t>
      </w:r>
      <w:r w:rsidR="00353957">
        <w:rPr>
          <w:rFonts w:ascii="Times New Roman" w:hAnsi="Times New Roman"/>
          <w:sz w:val="28"/>
          <w:szCs w:val="28"/>
          <w:lang w:eastAsia="ru-RU"/>
        </w:rPr>
        <w:t>6</w:t>
      </w:r>
      <w:r w:rsidR="00C4721B">
        <w:rPr>
          <w:rFonts w:ascii="Times New Roman" w:hAnsi="Times New Roman"/>
          <w:sz w:val="28"/>
          <w:szCs w:val="28"/>
          <w:lang w:eastAsia="ru-RU"/>
        </w:rPr>
        <w:t>.20</w:t>
      </w:r>
      <w:r w:rsidR="00353957">
        <w:rPr>
          <w:rFonts w:ascii="Times New Roman" w:hAnsi="Times New Roman"/>
          <w:sz w:val="28"/>
          <w:szCs w:val="28"/>
          <w:lang w:eastAsia="ru-RU"/>
        </w:rPr>
        <w:t xml:space="preserve">20 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21198E" w:rsidRDefault="0021198E" w:rsidP="0021198E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98E" w:rsidRDefault="0021198E" w:rsidP="0021198E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Присутствуют на заседании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1198E" w:rsidRDefault="00C07757" w:rsidP="0021198E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1.Председатель -</w:t>
      </w:r>
      <w:r w:rsidR="0021198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1198E">
        <w:rPr>
          <w:rFonts w:ascii="Times New Roman" w:hAnsi="Times New Roman"/>
          <w:sz w:val="28"/>
          <w:szCs w:val="28"/>
          <w:lang w:eastAsia="ru-RU"/>
        </w:rPr>
        <w:t>А.Н.Хазиев</w:t>
      </w:r>
      <w:proofErr w:type="spellEnd"/>
    </w:p>
    <w:p w:rsidR="0021198E" w:rsidRDefault="0021198E" w:rsidP="0021198E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</w:t>
      </w:r>
      <w:r w:rsidR="00C07757">
        <w:rPr>
          <w:rFonts w:ascii="Times New Roman" w:hAnsi="Times New Roman"/>
          <w:sz w:val="28"/>
          <w:szCs w:val="28"/>
          <w:lang w:eastAsia="ru-RU"/>
        </w:rPr>
        <w:t xml:space="preserve">.Секретарь </w:t>
      </w:r>
      <w:r w:rsidR="002415A0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15A0">
        <w:rPr>
          <w:rFonts w:ascii="Times New Roman" w:hAnsi="Times New Roman"/>
          <w:sz w:val="28"/>
          <w:szCs w:val="28"/>
          <w:lang w:eastAsia="ru-RU"/>
        </w:rPr>
        <w:t>О.Г. Мусина</w:t>
      </w:r>
    </w:p>
    <w:p w:rsidR="0021198E" w:rsidRDefault="0021198E" w:rsidP="0021198E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Члены комиссии:</w:t>
      </w:r>
    </w:p>
    <w:p w:rsidR="0021198E" w:rsidRDefault="0021198E" w:rsidP="0021198E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="00C07757">
        <w:rPr>
          <w:rFonts w:ascii="Times New Roman" w:hAnsi="Times New Roman"/>
          <w:sz w:val="28"/>
          <w:szCs w:val="28"/>
          <w:lang w:eastAsia="ru-RU"/>
        </w:rPr>
        <w:t>.Депутат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И.С.Шарафутдинов</w:t>
      </w:r>
      <w:proofErr w:type="spellEnd"/>
    </w:p>
    <w:p w:rsidR="0021198E" w:rsidRDefault="0021198E" w:rsidP="0021198E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C07757">
        <w:rPr>
          <w:rFonts w:ascii="Times New Roman" w:hAnsi="Times New Roman"/>
          <w:sz w:val="28"/>
          <w:szCs w:val="28"/>
          <w:lang w:eastAsia="ru-RU"/>
        </w:rPr>
        <w:t>. Директор МОБУ СОШ -</w:t>
      </w:r>
      <w:r w:rsidR="001842B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А.Н.Мартынов</w:t>
      </w:r>
      <w:proofErr w:type="spellEnd"/>
    </w:p>
    <w:p w:rsidR="0021198E" w:rsidRDefault="0021198E" w:rsidP="0021198E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6. Зав. МАДОБУ ЦРР д\сад « Аленушка» 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Н.Г.Демина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1198E" w:rsidRDefault="0021198E" w:rsidP="0021198E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1198E" w:rsidRDefault="0021198E" w:rsidP="0021198E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Повестка  дня:</w:t>
      </w: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Рассмотрение уведомления</w:t>
      </w:r>
      <w:r w:rsidRPr="0021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намерении выполнять другую оплачиваемую работу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специалиста перв</w:t>
      </w:r>
      <w:r w:rsidR="00C4721B">
        <w:rPr>
          <w:rFonts w:ascii="Times New Roman" w:eastAsia="Times New Roman" w:hAnsi="Times New Roman"/>
          <w:sz w:val="28"/>
          <w:szCs w:val="28"/>
          <w:lang w:eastAsia="ru-RU"/>
        </w:rPr>
        <w:t>ой  категории – Григорьевой Нины Тимирбаевны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поступившего на имя глав</w:t>
      </w:r>
      <w:r w:rsidR="00C4721B">
        <w:rPr>
          <w:rFonts w:ascii="Times New Roman" w:eastAsia="Times New Roman" w:hAnsi="Times New Roman"/>
          <w:sz w:val="28"/>
          <w:szCs w:val="28"/>
          <w:lang w:eastAsia="ru-RU"/>
        </w:rPr>
        <w:t>ы сельского поселения  1</w:t>
      </w:r>
      <w:r w:rsidR="002415A0">
        <w:rPr>
          <w:rFonts w:ascii="Times New Roman" w:eastAsia="Times New Roman" w:hAnsi="Times New Roman"/>
          <w:sz w:val="28"/>
          <w:szCs w:val="28"/>
          <w:lang w:eastAsia="ru-RU"/>
        </w:rPr>
        <w:t>1.06.2020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077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урегулировании конфликта интересов в связи с выполнением работы  члена участковой избирательной комиссии  избирательного участка </w:t>
      </w:r>
      <w:r w:rsidR="00A725A9">
        <w:rPr>
          <w:rFonts w:ascii="Times New Roman" w:eastAsia="Times New Roman" w:hAnsi="Times New Roman"/>
          <w:sz w:val="28"/>
          <w:szCs w:val="28"/>
          <w:lang w:eastAsia="ru-RU"/>
        </w:rPr>
        <w:t xml:space="preserve">№3049, </w:t>
      </w:r>
      <w:r w:rsidR="00C4721B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="00A725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47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15A0" w:rsidRPr="002415A0">
        <w:rPr>
          <w:rFonts w:ascii="Times New Roman" w:eastAsia="Times New Roman" w:hAnsi="Times New Roman"/>
          <w:sz w:val="28"/>
          <w:szCs w:val="28"/>
          <w:lang w:eastAsia="ru-RU"/>
        </w:rPr>
        <w:t>в общероссийском голосовании по вопросу одобрения изменений в Конституцию Российской Федерации</w:t>
      </w:r>
      <w:r w:rsidR="00C4721B">
        <w:rPr>
          <w:rFonts w:ascii="Times New Roman" w:eastAsia="Times New Roman" w:hAnsi="Times New Roman"/>
          <w:sz w:val="28"/>
          <w:szCs w:val="28"/>
          <w:lang w:eastAsia="ru-RU"/>
        </w:rPr>
        <w:t xml:space="preserve">,  назначенных на  </w:t>
      </w:r>
      <w:r w:rsidR="002415A0">
        <w:rPr>
          <w:rFonts w:ascii="Times New Roman" w:eastAsia="Times New Roman" w:hAnsi="Times New Roman"/>
          <w:sz w:val="28"/>
          <w:szCs w:val="28"/>
          <w:lang w:eastAsia="ru-RU"/>
        </w:rPr>
        <w:t xml:space="preserve">01 июня 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Рассмотрение уведомления о намерении выполнять другую оплачиваемую работу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специалиста первой  к</w:t>
      </w:r>
      <w:r w:rsidR="00C4721B">
        <w:rPr>
          <w:rFonts w:ascii="Times New Roman" w:eastAsia="Times New Roman" w:hAnsi="Times New Roman"/>
          <w:sz w:val="28"/>
          <w:szCs w:val="28"/>
          <w:lang w:eastAsia="ru-RU"/>
        </w:rPr>
        <w:t>атегории –</w:t>
      </w:r>
      <w:r w:rsidR="002415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21B">
        <w:rPr>
          <w:rFonts w:ascii="Times New Roman" w:eastAsia="Times New Roman" w:hAnsi="Times New Roman"/>
          <w:sz w:val="28"/>
          <w:szCs w:val="28"/>
          <w:lang w:eastAsia="ru-RU"/>
        </w:rPr>
        <w:t>Мугтасимовой Альмиры Марсовны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4721B" w:rsidRPr="00C47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21B">
        <w:rPr>
          <w:rFonts w:ascii="Times New Roman" w:eastAsia="Times New Roman" w:hAnsi="Times New Roman"/>
          <w:sz w:val="28"/>
          <w:szCs w:val="28"/>
          <w:lang w:eastAsia="ru-RU"/>
        </w:rPr>
        <w:t>поступившего на имя главы сельского поселения  1</w:t>
      </w:r>
      <w:r w:rsidR="002415A0">
        <w:rPr>
          <w:rFonts w:ascii="Times New Roman" w:eastAsia="Times New Roman" w:hAnsi="Times New Roman"/>
          <w:sz w:val="28"/>
          <w:szCs w:val="28"/>
          <w:lang w:eastAsia="ru-RU"/>
        </w:rPr>
        <w:t>1.06.2020</w:t>
      </w:r>
      <w:r w:rsidR="00C47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</w:t>
      </w:r>
      <w:r w:rsidR="002415A0" w:rsidRPr="002415A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урегулировании конфликта интересов в связи с выполнением работы  </w:t>
      </w:r>
      <w:r w:rsidR="002415A0">
        <w:rPr>
          <w:rFonts w:ascii="Times New Roman" w:eastAsia="Times New Roman" w:hAnsi="Times New Roman"/>
          <w:sz w:val="28"/>
          <w:szCs w:val="28"/>
          <w:lang w:eastAsia="ru-RU"/>
        </w:rPr>
        <w:t>заместителя председателя</w:t>
      </w:r>
      <w:r w:rsidR="002415A0" w:rsidRPr="002415A0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 избирательного участка</w:t>
      </w:r>
      <w:r w:rsidR="00A725A9">
        <w:rPr>
          <w:rFonts w:ascii="Times New Roman" w:eastAsia="Times New Roman" w:hAnsi="Times New Roman"/>
          <w:sz w:val="28"/>
          <w:szCs w:val="28"/>
          <w:lang w:eastAsia="ru-RU"/>
        </w:rPr>
        <w:t xml:space="preserve"> №3049,</w:t>
      </w:r>
      <w:r w:rsidR="002415A0" w:rsidRPr="002415A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A725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415A0" w:rsidRPr="002415A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общероссийском голосовании по вопросу одобрения изменений в Конституцию Российской Федерации,  назначенных на  01 июня 2020 г.</w:t>
      </w:r>
      <w:proofErr w:type="gramEnd"/>
    </w:p>
    <w:p w:rsidR="002415A0" w:rsidRDefault="002415A0" w:rsidP="002119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2415A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уведомления о намерении выполнять другую оплачиваемую работу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управляющего делами </w:t>
      </w:r>
      <w:r w:rsidRPr="002415A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Давыдовой Ольги Владимировны</w:t>
      </w:r>
      <w:r w:rsidRPr="002415A0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поступившего на имя главы сельского поселения  11.06.2020 года, об урегулировании конфликта интересов в связи с выполнением работы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секретаря</w:t>
      </w:r>
      <w:r w:rsidRPr="002415A0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 избирательного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3049</w:t>
      </w:r>
      <w:r w:rsidR="00A725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15A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="00A725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415A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общероссийском голосовании по вопросу одобрения изменений в Конституцию Российской Федерации,  назначенных на  01 июня 2020 г.</w:t>
      </w:r>
      <w:proofErr w:type="gramEnd"/>
    </w:p>
    <w:p w:rsidR="002415A0" w:rsidRDefault="002415A0" w:rsidP="002119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документов, представленных на рассмотрение комиссии:</w:t>
      </w: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1.Уведомление муниципального служащего  </w:t>
      </w:r>
      <w:r w:rsidR="00C47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Григорьевой Нины Тимирбаевны от 1</w:t>
      </w:r>
      <w:r w:rsidR="00A7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1.06.2020</w:t>
      </w:r>
      <w:r w:rsidR="00C47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2.Уведомление муниципального сл</w:t>
      </w:r>
      <w:r w:rsidR="00C47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ужащего </w:t>
      </w:r>
      <w:proofErr w:type="spellStart"/>
      <w:r w:rsidR="00C47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Мугтамисовой</w:t>
      </w:r>
      <w:proofErr w:type="spellEnd"/>
      <w:r w:rsidR="00C47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Альмиры  Марсовны  от </w:t>
      </w:r>
      <w:r w:rsidR="00A725A9" w:rsidRPr="00A7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11.06.2020г</w:t>
      </w:r>
      <w:r w:rsidR="00C47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415A0" w:rsidRDefault="002415A0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A725A9" w:rsidRPr="00A725A9">
        <w:t xml:space="preserve"> </w:t>
      </w:r>
      <w:r w:rsidR="00A725A9" w:rsidRPr="00A7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Уведомление муниципального служащего </w:t>
      </w:r>
      <w:r w:rsidR="00A7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Давыдовой Ольги Владимировны</w:t>
      </w:r>
      <w:r w:rsidR="00A725A9" w:rsidRPr="00A7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от 11.06.2020г.</w:t>
      </w: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 первому  вопросу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выступил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комиссии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А.Н.Хазиев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Он сообщил, что поступило уведомление  от муниципального служащего</w:t>
      </w:r>
    </w:p>
    <w:p w:rsidR="0021198E" w:rsidRDefault="00C4721B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Н.Т. Григорьевой от </w:t>
      </w:r>
      <w:r w:rsidR="000A33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11.06.2020 </w:t>
      </w:r>
      <w:r w:rsidR="0021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(прилагается  к протоколу).</w:t>
      </w: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Выступил   </w:t>
      </w:r>
      <w:proofErr w:type="spellStart"/>
      <w:r w:rsidR="00C47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А.Н.Мартынов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 выполнение муниципальным служащим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Н.Т.Григорьевой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иной оплачиваемой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в качестве </w:t>
      </w:r>
      <w:r w:rsidR="00C4721B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 участковой избирательной комиссии  избирательного участка с правом решающего голоса </w:t>
      </w:r>
      <w:r w:rsidR="000A33D2" w:rsidRPr="000A33D2">
        <w:rPr>
          <w:rFonts w:ascii="Times New Roman" w:eastAsia="Times New Roman" w:hAnsi="Times New Roman"/>
          <w:sz w:val="28"/>
          <w:szCs w:val="28"/>
          <w:lang w:eastAsia="ru-RU"/>
        </w:rPr>
        <w:t>в общероссийском голосовании по вопросу одобрения изменений в Конституцию Российской Федерации,  назначенных на  01 июня 2020 г.</w:t>
      </w:r>
      <w:r w:rsidR="00C4721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влечет за собой конфликт интересов,  исполнение  указанной  работы   возможно.</w:t>
      </w: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Других предложений   не  поступило. Вопрос  вынесен на голосование.</w:t>
      </w: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Результаты голосования: </w:t>
      </w: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«За» - </w:t>
      </w:r>
      <w:r w:rsidR="000A33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чел.,</w:t>
      </w: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«Против» - 0  чел.,</w:t>
      </w: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«Воздержался» -0  чел. </w:t>
      </w: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РЕШИЛИ:</w:t>
      </w: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установить, что выполнение муниципальным служащим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Н.Т.Григорьевой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иной оплачиваемой работы не влечет за собой конфликт интересов.</w:t>
      </w: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 второму  вопросу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C0775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вновь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выступил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комиссии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А.Н.Хазиев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Он сообщил, что поступило уведомление  от муниципального служащего</w:t>
      </w: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07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А.М.Мугтасимовой</w:t>
      </w:r>
      <w:proofErr w:type="spellEnd"/>
      <w:r w:rsidR="00C07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47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0A33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11.06.2020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(прилагается  к протоколу).</w:t>
      </w: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Выступил</w:t>
      </w:r>
      <w:r w:rsidR="00C47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C47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И.С.Шарафутдинов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 выполнение муниципальным служащим </w:t>
      </w:r>
      <w:proofErr w:type="spellStart"/>
      <w:r w:rsidR="00C07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А.М.Мугтасимовой</w:t>
      </w:r>
      <w:proofErr w:type="spellEnd"/>
      <w:r w:rsidR="00C07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иной оплачиваемой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в качестве </w:t>
      </w:r>
      <w:r w:rsidR="00C4721B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 участковой избирательной комиссии  избирательного участка с правом решающего голоса </w:t>
      </w:r>
      <w:r w:rsidR="000A33D2" w:rsidRPr="000A33D2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общероссийском голосовании по вопросу одобрения изменений в </w:t>
      </w:r>
      <w:r w:rsidR="000A33D2" w:rsidRPr="000A33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Конституцию Российской Федерации,  назначенных на  01 июня 2020 г., не влечет за собой конфликт интересов,  исполнение  указанной  работы   возможно.</w:t>
      </w:r>
      <w:proofErr w:type="gramEnd"/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Других предложений   не  поступило. Вопрос  вынесен на голосование.</w:t>
      </w: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Результаты голосования: </w:t>
      </w: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«За» - </w:t>
      </w:r>
      <w:r w:rsidR="000A33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чел.,</w:t>
      </w: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«Против» - 0  чел.,</w:t>
      </w: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«Воздержался» -0  чел. </w:t>
      </w: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1198E" w:rsidRDefault="0021198E" w:rsidP="002119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РЕШИЛИ:</w:t>
      </w:r>
    </w:p>
    <w:p w:rsidR="00B25D90" w:rsidRDefault="0021198E" w:rsidP="00B25D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установить, что выполнение муниципальным служащим </w:t>
      </w:r>
      <w:proofErr w:type="spellStart"/>
      <w:r w:rsidR="00C07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А.М.Мугтасимовой</w:t>
      </w:r>
      <w:proofErr w:type="spellEnd"/>
      <w:r w:rsidR="00C07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иной оплачиваемой работы не влечет за собой конфликт интересов.</w:t>
      </w:r>
    </w:p>
    <w:p w:rsidR="00B25D90" w:rsidRDefault="00B25D90" w:rsidP="00B25D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33D2" w:rsidRDefault="000A33D2" w:rsidP="000A33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третьему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вопросу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вновь выступил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комиссии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А.Н.Хазиев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Он сообщил, что поступило уведомление  от муниципального служащего</w:t>
      </w:r>
    </w:p>
    <w:p w:rsidR="000A33D2" w:rsidRDefault="000A33D2" w:rsidP="000A33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О.В. Давыдовой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11.06.2020 г. (прилагается  к протоколу).</w:t>
      </w:r>
    </w:p>
    <w:p w:rsidR="000A33D2" w:rsidRDefault="000A33D2" w:rsidP="000A33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33D2" w:rsidRDefault="000A33D2" w:rsidP="000A33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Выступил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А.Н.Мартынов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 выполнение муниципальным служащим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А.М.Мугтасимовой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иной оплачиваемой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в качестве члена участковой избирательной комиссии  избирательного участка с правом решающего голоса </w:t>
      </w:r>
      <w:r w:rsidRPr="000A33D2">
        <w:rPr>
          <w:rFonts w:ascii="Times New Roman" w:eastAsia="Times New Roman" w:hAnsi="Times New Roman"/>
          <w:sz w:val="28"/>
          <w:szCs w:val="28"/>
          <w:lang w:eastAsia="ru-RU"/>
        </w:rPr>
        <w:t>в общероссийском голосовании по вопросу одобрения изменений в Конституцию Российской Федерации,  назначенных на  01 июня 2020 г., не влечет за собой конфликт интересов,  исполнение  указанной  работы   возможно.</w:t>
      </w:r>
      <w:proofErr w:type="gramEnd"/>
    </w:p>
    <w:p w:rsidR="000A33D2" w:rsidRDefault="000A33D2" w:rsidP="000A33D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Других предложений   не  поступило. Вопрос  вынесен на голосование.</w:t>
      </w:r>
    </w:p>
    <w:p w:rsidR="000A33D2" w:rsidRDefault="000A33D2" w:rsidP="000A33D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A33D2" w:rsidRDefault="000A33D2" w:rsidP="000A33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Результаты голосования: </w:t>
      </w:r>
    </w:p>
    <w:p w:rsidR="000A33D2" w:rsidRDefault="000A33D2" w:rsidP="000A33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«За» - 5  чел.,</w:t>
      </w:r>
    </w:p>
    <w:p w:rsidR="000A33D2" w:rsidRDefault="000A33D2" w:rsidP="000A33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«Против» - 0  чел.,</w:t>
      </w:r>
    </w:p>
    <w:p w:rsidR="000A33D2" w:rsidRDefault="000A33D2" w:rsidP="000A33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«Воздержался» -0  чел. </w:t>
      </w:r>
    </w:p>
    <w:p w:rsidR="000A33D2" w:rsidRDefault="000A33D2" w:rsidP="000A33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0A33D2" w:rsidRDefault="000A33D2" w:rsidP="000A33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РЕШИЛИ:</w:t>
      </w:r>
    </w:p>
    <w:p w:rsidR="000A33D2" w:rsidRDefault="000A33D2" w:rsidP="000A33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установить, что выполнение муниципальным служащим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О.В. Давыдовой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иной оплачиваемой работы не влечет за собой конфликт интересов.</w:t>
      </w:r>
    </w:p>
    <w:p w:rsidR="00B25D90" w:rsidRDefault="00B25D90" w:rsidP="00B25D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98E" w:rsidRDefault="0021198E" w:rsidP="00B25D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Обоснование принятия решений: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 </w:t>
      </w:r>
      <w:bookmarkStart w:id="0" w:name="l52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работу, если это не повлечет за собой конфликт интересов и если иное не предусмотрено настоящим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Федеральным законом. </w:t>
      </w:r>
    </w:p>
    <w:p w:rsidR="0021198E" w:rsidRDefault="0021198E" w:rsidP="0021198E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h253"/>
      <w:bookmarkStart w:id="2" w:name="h254"/>
      <w:bookmarkEnd w:id="1"/>
      <w:bookmarkEnd w:id="2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основании статьи 14.1 настоящего Федерального закона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 </w:t>
      </w:r>
      <w:bookmarkStart w:id="3" w:name="l291"/>
      <w:bookmarkEnd w:id="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 </w:t>
      </w:r>
    </w:p>
    <w:p w:rsidR="0021198E" w:rsidRDefault="0021198E" w:rsidP="0021198E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личной заинтересованностью муниципального служащего понимается возможность </w:t>
      </w:r>
      <w:bookmarkStart w:id="4" w:name="l306"/>
      <w:bookmarkEnd w:id="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получения муниципальным служащим при исполнении </w:t>
      </w:r>
      <w:bookmarkStart w:id="5" w:name="l294"/>
      <w:bookmarkEnd w:id="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обязанностей доходов (неосновательного обогащения) в денежной либо натуральной форме, доходов в виде </w:t>
      </w:r>
      <w:bookmarkStart w:id="6" w:name="l292"/>
      <w:bookmarkEnd w:id="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материальной выгоды непосредственно для муниципального служащего, членов его семьи или лиц, указанных в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пункте 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части 1 статьи 13 настоящего Федерального закона, а также для граждан или организаций, с которыми муниципальный служащий связан финансовыми или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иными обязательствами. 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1198E" w:rsidRDefault="0021198E" w:rsidP="0021198E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пунктом 6 статьи 27 Федерального закона от 12.06.2002 №67-ФЗ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"Об основных гарантиях избирательных прав и права на участие в референдуме граждан Российской Федерации участковая избирательная комиссия при подготовке и проведении выборов:</w:t>
      </w:r>
    </w:p>
    <w:p w:rsidR="0021198E" w:rsidRDefault="0021198E" w:rsidP="0021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информирует население об адресе и о номерах телефонов участковой избирательной комиссии, времени ее работы, а также о дне, времени и месте голосования;</w:t>
      </w:r>
    </w:p>
    <w:p w:rsidR="0021198E" w:rsidRDefault="0021198E" w:rsidP="0021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уточняет список избирателей по соответствующему избирательному участку, а в случаях, предусмотренных </w:t>
      </w:r>
      <w:hyperlink r:id="rId5" w:anchor="Par15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частями 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6" w:anchor="Par15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3 статьи 13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закона, - составляет и уточняет указанный список избирателей;</w:t>
      </w:r>
    </w:p>
    <w:p w:rsidR="0021198E" w:rsidRDefault="0021198E" w:rsidP="0021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проводит ознакомление избирателей со списком избирателей, рассматривает заявления об ошибках и о неточностях в списке избирателей и решает вопросы о внесении в него соответствующих изменений;</w:t>
      </w:r>
    </w:p>
    <w:p w:rsidR="0021198E" w:rsidRDefault="0021198E" w:rsidP="0021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обеспечивает подготовку помещений для голосования, ящиков для голосования и другого оборудования и надлежащее оборудование помещения для голосования;</w:t>
      </w:r>
    </w:p>
    <w:p w:rsidR="0021198E" w:rsidRDefault="0021198E" w:rsidP="0021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обеспечивает информирование избирателей о зарегистрированных кандидатах на основе сведений, полученных из территориальной избирательной комиссии;</w:t>
      </w:r>
    </w:p>
    <w:p w:rsidR="0021198E" w:rsidRDefault="0021198E" w:rsidP="0021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контролирует соблюдение на территории избирательного участка порядка проведения предвыборной агитации, правил размещения предвыборных агитационных материалов;</w:t>
      </w:r>
    </w:p>
    <w:p w:rsidR="0021198E" w:rsidRDefault="0021198E" w:rsidP="0021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организует на избирательном участке голосование в день голосования;</w:t>
      </w:r>
    </w:p>
    <w:p w:rsidR="0021198E" w:rsidRDefault="0021198E" w:rsidP="0021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проводит подсчет голосов избирателей, устанавливает итоги голосования на избирательном участке, составляет протокол об итогах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голосования на избирательном участке и передает его в соответствующую территориальную избирательную комиссию;</w:t>
      </w:r>
    </w:p>
    <w:p w:rsidR="0021198E" w:rsidRDefault="0021198E" w:rsidP="0021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объявляет итоги голосования на избирательном участке и выдает заверенные копии протокола об итогах голосования лицам, осуществлявшим наблюдение за ходом голосования;</w:t>
      </w:r>
    </w:p>
    <w:p w:rsidR="0021198E" w:rsidRDefault="0021198E" w:rsidP="0021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 рассматривает в пределах своих полномочий жалобы (заявления) на нарушения Федерального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 12.06.2002 №67-ФЗ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"Об основных гарантиях избирательных прав и права на участие в референдуме граждан Российской Федерации", и принимает по ним мотивированные решения;</w:t>
      </w:r>
    </w:p>
    <w:p w:rsidR="0021198E" w:rsidRDefault="0021198E" w:rsidP="0021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обеспечивает хранение, передачу документов, связанных с подготовкой и проведением выборов; </w:t>
      </w:r>
    </w:p>
    <w:p w:rsidR="0021198E" w:rsidRDefault="0021198E" w:rsidP="0021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12) обеспечивает на территории избирательного участка использование технических средств подсчета голосов в соответствии с порядком, установленным Федеральным законом "Об основных гарантиях избирательных прав и права на участие в референдуме граждан Российской Федерации";</w:t>
      </w:r>
    </w:p>
    <w:p w:rsidR="0021198E" w:rsidRDefault="0021198E" w:rsidP="00211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13) осуществляет иные полномочия в соответствии с Федеральным законом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 12.06.2002 №67-ФЗ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"Об основных гарантиях избирательных прав и права на участие в референдуме граждан Российской Федерации".</w:t>
      </w:r>
    </w:p>
    <w:p w:rsidR="0021198E" w:rsidRDefault="0021198E" w:rsidP="0021198E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98E" w:rsidRDefault="0021198E" w:rsidP="0021198E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98E" w:rsidRDefault="0021198E" w:rsidP="0021198E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А.Н.</w:t>
      </w:r>
      <w:r w:rsidR="00C018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7" w:name="_GoBack"/>
      <w:bookmarkEnd w:id="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Хазиев</w:t>
      </w:r>
    </w:p>
    <w:p w:rsidR="0021198E" w:rsidRDefault="0021198E" w:rsidP="0021198E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98E" w:rsidRDefault="0021198E" w:rsidP="00C07757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комиссии: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О.</w:t>
      </w:r>
      <w:r w:rsidR="00353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Мусина</w:t>
      </w:r>
    </w:p>
    <w:p w:rsidR="008135E3" w:rsidRDefault="008135E3"/>
    <w:sectPr w:rsidR="0081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9B"/>
    <w:rsid w:val="000A33D2"/>
    <w:rsid w:val="001842B9"/>
    <w:rsid w:val="0021198E"/>
    <w:rsid w:val="002415A0"/>
    <w:rsid w:val="00353957"/>
    <w:rsid w:val="008135E3"/>
    <w:rsid w:val="00A725A9"/>
    <w:rsid w:val="00B25D90"/>
    <w:rsid w:val="00C01834"/>
    <w:rsid w:val="00C07757"/>
    <w:rsid w:val="00C4721B"/>
    <w:rsid w:val="00D3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1;&#1077;&#1085;&#1072;\Desktop\&#1087;&#1088;&#1086;&#1090;&#1086;&#1082;&#1086;&#1083;%20&#1086;&#1090;%2022.08.2016%20&#8470;%204%20&#1042;&#1040;&#1057;&#1048;&#1051;&#1068;&#1045;&#1042;&#1040;.doc" TargetMode="External"/><Relationship Id="rId5" Type="http://schemas.openxmlformats.org/officeDocument/2006/relationships/hyperlink" Target="file:///C:\Users\&#1051;&#1077;&#1085;&#1072;\Desktop\&#1087;&#1088;&#1086;&#1090;&#1086;&#1082;&#1086;&#1083;%20&#1086;&#1090;%2022.08.2016%20&#8470;%204%20&#1042;&#1040;&#1057;&#1048;&#1051;&#1068;&#1045;&#1042;&#104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cp:lastPrinted>2019-07-22T07:03:00Z</cp:lastPrinted>
  <dcterms:created xsi:type="dcterms:W3CDTF">2018-08-27T07:37:00Z</dcterms:created>
  <dcterms:modified xsi:type="dcterms:W3CDTF">2020-06-25T06:25:00Z</dcterms:modified>
</cp:coreProperties>
</file>