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85D" w:rsidRPr="0021385D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User\Desktop\IMG_20200902_11282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02_11282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5D" w:rsidRP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745" w:rsidRPr="0021385D" w:rsidRDefault="00544745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Default="00F60EC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 порядке изменения вида разрешенного использования, уточнения и установления вида разрешенного </w:t>
      </w:r>
      <w:hyperlink r:id="rId6" w:tooltip="Землепользование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использования земельного участка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hyperlink r:id="rId7" w:tooltip="Сельские посе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Алексеевский сельсовет муниципального  района  Уфимский  район Республики Башкортостан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ч. 2 ст. 24, ст.130 </w:t>
      </w:r>
      <w:hyperlink r:id="rId8" w:tooltip="Конституция Российской Федерации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Конституции Российской Федерации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, ст. ст.36-37, 39 Градостроительного кодекса Российской Федерации, п. 20 ч.1 ст. 14 Федерального закона от 06.10.2003г. 131-ФЗ "Об общих принципах </w:t>
      </w:r>
      <w:hyperlink r:id="rId9" w:tooltip="Органы местного самоуправ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организации местного самоуправления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Российской Федерации",</w:t>
      </w:r>
      <w:r w:rsidR="00C624A9"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Закона от 05.01.2004г. № 59-з </w:t>
      </w:r>
      <w:r w:rsidR="00152A0F"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« О регулировании   земельных  отношений  в Республике Башкортостан»,</w:t>
      </w:r>
      <w:r w:rsidR="0021385D"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Устава </w:t>
      </w:r>
      <w:hyperlink r:id="rId10" w:tooltip="Сельские посе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Алексеевский сельсовет муниципального  района</w:t>
      </w:r>
      <w:proofErr w:type="gramEnd"/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 Уфимский  район Республики Башкортостан, Совет </w:t>
      </w:r>
      <w:hyperlink r:id="rId11" w:tooltip="Сельские посе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Алексеевский сельсовет муниципального  района  Уфимский  район Республики Башкортостан  решил:</w:t>
      </w:r>
    </w:p>
    <w:p w:rsidR="0021385D" w:rsidRP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Положение о порядке изменения вида разрешенного использования, уточнения и установления вида разрешенного использования земельного участка на территории </w:t>
      </w:r>
      <w:hyperlink r:id="rId12" w:tooltip="Сельские посе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Алексеевский сельсовет муниципального  района  Уфимский  район Республики Башкортостан, согласно приложению к настоящему решению.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2. Обнародовать настоящее решение   на  стенде  в здании администрации </w:t>
      </w:r>
      <w:hyperlink r:id="rId13" w:tooltip="Сельские поселения" w:history="1">
        <w:r w:rsidRPr="0021385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Алексеевский сельсовет муниципального  района  Уфимский  район Республики Башкортостан и на  официальном  сайте администрации  в сети  Интернет.</w:t>
      </w:r>
    </w:p>
    <w:p w:rsidR="00B776FC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>5. Контроль исполнения настоящего решения возложить Постоянную комиссию по развитию предпринимательства, земельным вопросам, благоустройству и экологии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 ( председатель – </w:t>
      </w:r>
      <w:proofErr w:type="spellStart"/>
      <w:r w:rsidRPr="0021385D">
        <w:rPr>
          <w:rFonts w:ascii="Times New Roman" w:hAnsi="Times New Roman"/>
          <w:color w:val="000000" w:themeColor="text1"/>
          <w:sz w:val="24"/>
          <w:szCs w:val="24"/>
        </w:rPr>
        <w:t>И.С.Шарафутдинов</w:t>
      </w:r>
      <w:proofErr w:type="spellEnd"/>
      <w:r w:rsidRPr="0021385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60EC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85D" w:rsidRP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>Глава сельского поселения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Алексеевский  сельсовет 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>Уфимский район</w:t>
      </w:r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Республики Башкортостан                                                         </w:t>
      </w:r>
      <w:proofErr w:type="spellStart"/>
      <w:r w:rsidRPr="0021385D">
        <w:rPr>
          <w:rFonts w:ascii="Times New Roman" w:hAnsi="Times New Roman"/>
          <w:color w:val="000000" w:themeColor="text1"/>
          <w:sz w:val="24"/>
          <w:szCs w:val="24"/>
        </w:rPr>
        <w:t>А.Н.Хазиев</w:t>
      </w:r>
      <w:proofErr w:type="spellEnd"/>
    </w:p>
    <w:p w:rsidR="00F60ECD" w:rsidRPr="0021385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85D">
        <w:rPr>
          <w:rFonts w:ascii="Times New Roman" w:hAnsi="Times New Roman"/>
          <w:color w:val="000000" w:themeColor="text1"/>
          <w:sz w:val="24"/>
          <w:szCs w:val="24"/>
        </w:rPr>
        <w:t>Д. Алексеевка</w:t>
      </w:r>
    </w:p>
    <w:p w:rsidR="0021385D" w:rsidRP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0ECD" w:rsidRPr="0021385D" w:rsidRDefault="007273AB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« 06 </w:t>
      </w:r>
      <w:r w:rsidR="00F60ECD" w:rsidRPr="0021385D">
        <w:rPr>
          <w:rFonts w:ascii="Times New Roman" w:hAnsi="Times New Roman"/>
          <w:color w:val="000000" w:themeColor="text1"/>
          <w:sz w:val="24"/>
          <w:szCs w:val="24"/>
        </w:rPr>
        <w:t>»   июня 2016г.</w:t>
      </w:r>
    </w:p>
    <w:p w:rsidR="00F60ECD" w:rsidRPr="0021385D" w:rsidRDefault="007273AB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№ 103</w:t>
      </w:r>
    </w:p>
    <w:p w:rsidR="007273AB" w:rsidRDefault="007273AB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lastRenderedPageBreak/>
        <w:t>Приложение  к решению</w:t>
      </w: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t>Совета  сельского поселения</w:t>
      </w: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t>Алексеевский  сельсовет</w:t>
      </w: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t>муниципального района</w:t>
      </w: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t>Уфимский  район</w:t>
      </w:r>
    </w:p>
    <w:p w:rsidR="00F60ECD" w:rsidRPr="0021385D" w:rsidRDefault="00F60EC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21385D">
        <w:rPr>
          <w:rFonts w:ascii="Times New Roman" w:hAnsi="Times New Roman"/>
          <w:color w:val="000000" w:themeColor="text1"/>
          <w:sz w:val="18"/>
          <w:szCs w:val="18"/>
        </w:rPr>
        <w:t>Республики Башкортостан</w:t>
      </w:r>
    </w:p>
    <w:p w:rsidR="00F60ECD" w:rsidRPr="0021385D" w:rsidRDefault="009F767D" w:rsidP="002138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273AB">
        <w:rPr>
          <w:rFonts w:ascii="Times New Roman" w:hAnsi="Times New Roman"/>
          <w:color w:val="000000" w:themeColor="text1"/>
          <w:sz w:val="18"/>
          <w:szCs w:val="18"/>
        </w:rPr>
        <w:t xml:space="preserve"> от «06»  июня 20126г. № 103</w:t>
      </w:r>
    </w:p>
    <w:p w:rsidR="00F60ECD" w:rsidRPr="00895AB1" w:rsidRDefault="00F60EC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0ECD" w:rsidRPr="0021385D" w:rsidRDefault="00F60EC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F60ECD" w:rsidRPr="0021385D" w:rsidRDefault="00F60EC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изменения вида разрешенного использования, уточнения и установления вида разрешенного </w:t>
      </w:r>
      <w:hyperlink r:id="rId14" w:tooltip="Землепользование" w:history="1">
        <w:r w:rsidRPr="0021385D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использования земельного участка</w:t>
        </w:r>
      </w:hyperlink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</w:t>
      </w:r>
      <w:hyperlink r:id="rId15" w:tooltip="Сельские поселения" w:history="1">
        <w:r w:rsidRPr="0021385D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Алексеевский сельсовет муниципального  района  Уфимский  район Республики Башкортостан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0ECD" w:rsidRPr="0021385D" w:rsidRDefault="00C369FF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F60ECD" w:rsidRPr="0021385D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21385D" w:rsidRPr="00895AB1" w:rsidRDefault="0021385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0ECD" w:rsidRPr="00895AB1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1.1.Настоящее Положение «О порядке изменения вида разрешенного использования, уточнения и установления вида разрешенного использования земельного участка на территории </w:t>
      </w:r>
      <w:hyperlink r:id="rId16" w:tooltip="Сельские поселения" w:history="1">
        <w:r w:rsidRPr="00895AB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Алексеевский сельсовет муниципального  района  Уфимский  район Республики Башкортостан (далее по тексту – Положение) устанавливает порядок изменения вида разрешенного использования, уточнения и установления вида разрешенного использования земельного участка в сельском поселении </w:t>
      </w:r>
      <w:hyperlink r:id="rId17" w:tooltip="Сельские поселения" w:history="1">
        <w:r w:rsidRPr="00895AB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Алексеевский сельсовет муниципального  района  Уфимский  район Республики Башкортостан (далее по тексту – сельское поселение) в целях реализации прав граждан Российской Федерации, проживающих на территории сельского поселения на непосредственное участие в осуществлении местного самоуправления.</w:t>
      </w:r>
    </w:p>
    <w:p w:rsidR="00F60ECD" w:rsidRPr="00895AB1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1.2.Правовую основу изменения вида разрешенного использования, уточнения и установления вида разрешенного использования земельного участка составляют Земельный кодекс Российской Федерации, Градостроительный кодекс Российской Федерации, Федеральный закон от </w:t>
      </w:r>
      <w:hyperlink r:id="rId18" w:tooltip="6 октября" w:history="1">
        <w:r w:rsidRPr="00895AB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6 октября</w:t>
        </w:r>
      </w:hyperlink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2003 года «Об общих принципах организации местного самоуправления в Российской Федерации», Закон </w:t>
      </w:r>
      <w:r w:rsidR="00152A0F"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от 05.01.2004г. № 59-з  « О регулировании   земельных  отношений  в Республике Башкортостан», 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Устав </w:t>
      </w:r>
      <w:hyperlink r:id="rId19" w:tooltip="Сельские поселения" w:history="1">
        <w:r w:rsidR="00152A0F" w:rsidRPr="00895AB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="00152A0F"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Алексеевский сельсовет муниципального  района  Уфимский  район Республики Башкортостан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2A0F"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 положение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0ECD" w:rsidRDefault="00F60EC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1.3.Вид разрешенного использования земельного участка – это установленная в публичном порядке совокупность разрешенных параметров использования земельного участка.</w:t>
      </w:r>
    </w:p>
    <w:p w:rsidR="0021385D" w:rsidRPr="00895AB1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ECD" w:rsidRDefault="00F60EC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2. Рассмотрение обращений об изменении вида разрешенного использования земельного участка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2.1. Заинтересованное лицо вправе обратиться с заявлением на имя главы сельского поселения сельского поселения Алексеевский сельсовет 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 района  Уфимский  район Республики Башкортостан (далее по тексту – глава сельского поселения) об изменении вида разрешенного использования земельного участка принадлежащего данному лицу на праве собственности.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В заявлении об изменении вида разрешенного использования земельного участка указывается: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собственник земельного участка, его адрес места жительства или место нахождения (для юридического лица);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документы-основания о принадлежности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кадастровый номер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категория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площадь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разрешенное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предполагаемое разрешенное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обоснование необходимости изменение вида разрешенного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дата;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подпись заявителя.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2.2. К заявлению об изменении вида разрешенного использования земельного участка в обязательном порядке прилагаются следующие документы: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а) копия документа, удостоверяющего личность, - для физических лиц; нотариально заверенные копии учредительных документов и выписка из Единого государственного реестра юридических лиц - для юридических лиц; нотариально заверенные копии документов, подтверждающих государственную регистрацию в качестве индивидуального предпринимателя, и выписка из Единого государственного реестра индивидуальных предпринимателей - для индивидуальных предпринимателей;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б) нотариально заверенная копия свидетельства о государственной регистрации права либо иного документа, подтверждающего право собственности обратившегося лица на земельный участок;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в) выписка из Единого государственного реестра прав на недвижимое имущество и сделок с ним на земельный участок (срок действия выписки не более тридцати дней со дня выдачи);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г) кадастровый паспорт земельного участка или кадастровая выписка о земельном участке (срок действия - не более одного года со дня выдачи);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д) справка из МРИ ФНС № 30 об отсутствии задолженности по уплате налогов за пользование земельным участком (срок действия справки – 30 дней со дня выдачи).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2.3. В случае если земельный участок находится в общей долевой собственности нескольких лиц, такие лица обращаются с заявлением об изменении вида разрешенного использования совместно.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2.4. При отсутствии документов, определенных пунктом 2.2, либо при отсутствии совместного обращения в случае, указанном в пункте 2.3, заявление об изменении вида разрешенного использования земельного участка не рассматривается.</w:t>
      </w:r>
    </w:p>
    <w:p w:rsid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lastRenderedPageBreak/>
        <w:t>2.5. Изменение вида разрешенного использования земельного участка, осуществляется при условии соблюдения требований действующих технических регламентов и нормативных документов.</w:t>
      </w:r>
    </w:p>
    <w:p w:rsidR="0021385D" w:rsidRPr="00895AB1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AB1" w:rsidRDefault="00895AB1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3. Принятие решения об изменении вида разрешенного использования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3.1. Заявление об изменении вида разрешенного использования земельного участка рассматривается Комиссией об изменении вида разрешенного использования, уточнения и установления вида разрешенного использования земельного участка на территории сельского поселения (далее по тексту – Комиссия) в течение 30 дней с момента подачи заявления, которая принимает решение о возможности (невозможности) изменения вида разрешенного использования. Комиссия назначается постановлением главы сельского поселения.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3.2. Для принятия решения Комиссией осуществляется выезд специалистов сельского поселения на земельный участок на транспорте заявителя.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3.3. В принятии положительного решения Комиссией может быть отказано в случае, если изменение вида разрешенного использования земельного участка с учетом представленных документов, места расположения земельного участка, испрашиваемого и имеющегося вида разрешенного использования земельного участка, не допускается действующим законодательством.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3.4. В случае принятия Комиссией положительного решения о подготовке материалов для изменения вида разрешенного использования выписка из протокола заседания Комиссии направляется в адрес сельского поселения в целях подготовки материалов для предварительного согласования места размещения объекта при изменении вида разрешенного использования и выдачи специального акта выбора земельного участка.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3.5. Получение предварительного согласования места размещения объекта при изменении вида разрешенного использования земельного участка и согласование специального акта выбора осуществляется самостоятельно счет заинтересованным лицом и за его счет.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3.6. После согласования специального акта выбора земельного участка главой сельского поселения выносится постановление о предварительном согласовании места размещения объекта при изменении вида разрешенного использования, утверждающее специальный акт выбора.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3.7. После выполнения процедур, указанных в пунктах</w:t>
      </w:r>
      <w:proofErr w:type="gramStart"/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 вопрос об изменении вида разрешенного использования земельного участка подлежит обсуждению на публичных слушаниях в порядке, установленном Положением «О порядке организации и проведения публичных слушаний на территории сельского поселения Алексеевский сельсовет муниципального  района  Уфимский  район Республики Башкортостан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3.8. Постановление об изменении вида разрешенного использования принимается главой сельского поселения в случае, если изменение вида разрешенного использования было одобрено на публичных слушаниях, либо 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lastRenderedPageBreak/>
        <w:t>если по вопросу изменения вида разрешенного использования земельных участков обоснованных возражений не поступило.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3.9. Постановление об изменении вида разрешенного использования принимается независимо от имеющихся имущественных прав на земельный участок в случаях: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необходимость изменения вида разрешенного использования установлена решением Правительства Республики Башкортостан, Правительства Российской Федерации, иных органов государственной власти;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назначением, определенным исходя из принадлежности к определенной категории;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необходимость изменения вида разрешенного использования обусловлена невозможностью использования земельного участка в соответствии с ранее установленным разрешенным использованием;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необходимость изменения вида разрешенного использования обусловлена требованиями документации по планировке территории, документами территориального планирования либо градостроительного зонирования;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(статусом) объекта недвижимости, находящегося на данном земельном участке.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3.10. Принятие решения о предварительном согласовании места размещения объекта (утверждении специального акта выбора земельного участка для изменения вида разрешенного использования) при изменении вида разрешенного использования земельного участка не требуется в случаях: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испрашиваемый вид разрешенного использования земельного участка не предусматривает осуществление строительства;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согласования, ранее полученные при проведении процедуры выбора земельного участка, а также при определении вида разрешенного использования, свидетельствуют о возможности использования земельного участка для испрашиваемого вида разрешенного использования без проведения дополнительных согласований;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- если изменение вида разрешенного использования обусловлено приведением вида разрешенного использования земельного участка в соответствие с целевым назначением (статусом) объекта недвижимости, находящегося на данном земельном участке.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3.11. В случае если на земельном участке, вид разрешенного использования которого подлежит изменению, расположен объект недвижимости, назначение такого объекта подлежит приведению в соответствие с вновь установленным видом разрешенного использования земельного участка. При этом соответствующие решения должны быть приняты единовременно.</w:t>
      </w:r>
    </w:p>
    <w:p w:rsidR="0021385D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385D" w:rsidRDefault="0021385D" w:rsidP="002138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AB1" w:rsidRDefault="00895AB1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4. Уточнение и установление вида разрешенного использования земельного участка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4.1. В случае если в документах о (на) праве собственности на землю и (или) в документах государственного кадастра недвижимости указано, что земельный участок имеет несколько видов разрешенного использования, либо сведения о виде разрешенного использования земельного участка не соответствуют требованиям действующего законодательства, заинтересованное лицо вправе обратиться в адрес главы сельского поселения с заявлением об уточнении вида разрешенного использования земельного участка.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95AB1">
        <w:rPr>
          <w:rFonts w:ascii="Times New Roman" w:hAnsi="Times New Roman"/>
          <w:color w:val="000000" w:themeColor="text1"/>
          <w:sz w:val="28"/>
          <w:szCs w:val="28"/>
        </w:rPr>
        <w:t>При направлении заявления в адрес главы сельского поселения заявитель вправе выбрать один из видов разрешенного использования (в случае, если в документах о правах на землю, либо в документах государственного кадастра недвижимости указано несколько видов разрешенного использования) либо указать на фактическое использование земельного участка (в случае, если вид разрешенного использования не соответствует требованиям действующего законодательства).</w:t>
      </w:r>
      <w:proofErr w:type="gramEnd"/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В заявлении об уточнении или установлении вида разрешенного использования земельного участка указывается: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собственник земельного участка, его адрес места жительства или места нахождения;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документы-основания о принадлежности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кадастровый номер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адрес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категория земельного участка (при наличии);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площадь земельного участка;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разрешенное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фактическое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предполагаемое разрешенное использование;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дата;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подпись заявителя.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4.2. В случае если в документах о правах на землю и (или) документах государственного кадастра недвижимости отсутствует указание на вид разрешенного использования земельного участка, заинтересованное лицо вправе обратиться к главе сельского поселения с заявлением об установлении вида разрешенного использования земельного участка.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заявления в адрес главы сельского поселения заявитель вправе указать на необходимость установления вида разрешенного использования земельного участка с учетом имеющихся документов (схемы расположения земельного участка на кадастровом плане территории; документа, подтверждающего имущественные права на здание, строение, сооружение, расположенное на земельном участке; документации по планировке территории; документов территориального планирования и </w:t>
      </w:r>
      <w:r w:rsidRPr="00895AB1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градостроительного зонирования; иных документов, подтверждающих необходимость установления вида разрешенного использования земельного участка).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4.3. К заявлению об уточнении или установлении вида разрешенного использования земельного участка прилагаются следующие документы: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а) копия документа, удостоверяющего личность заявителя (для физических лиц), копии учредительных документов (для юридических лиц);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б) копии документов о правах на землю, при необходимости, заверенные архивным отделом администрации Дмитровского муниципального района Московской области;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в) кадастровый паспорт земельного участка либо кадастровая выписка о земельном участке (при наличии соответствующих сведений в государственном кадастре недвижимости, срок действия не более одного года со дня выдачи);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г) выписка из Единого государственного реестра прав на недвижимое имущество и сделок с ним на земельный участок (срок действия выписки не более 30 дней со дня выдачи);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д) справки из Инспекции Федеральной налоговой службы г. Дмитрова Московской области об отсутствии задолженности по уплате налогов за земельный участок, а также о наличии сведений о данном земельном участке (срок действия справки не более 30 дней со дня выдачи).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К заявлению об установлении вида разрешенного использования земельного участка помимо вышеуказанных прилагаются документы, предусмотренные пунктом 4.1.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4.4. В случае если земельный участок находится в общей долевой собственности нескольких лиц, такие лица обращаются с заявлением об уточнении или установлении вида разрешенного использования совместно.</w:t>
      </w: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4.5. В течение 30 дней с момента поступления заявления об уточнении или установлении вида разрешенного использования земельного участка Главой сельского поселения принимается соответствующее постановление.</w:t>
      </w:r>
    </w:p>
    <w:p w:rsid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4.6. Установление и уточнение вида разрешенного использования земельного участка осуществляется без проведения публичных слушаний, за исключением случаев предоставления разрешения на условно разрешенный вид использования земельного участка.</w:t>
      </w:r>
    </w:p>
    <w:p w:rsidR="0021385D" w:rsidRPr="00895AB1" w:rsidRDefault="0021385D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AB1" w:rsidRPr="0021385D" w:rsidRDefault="00895AB1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5. Рассмотрение споров об изменении, уточнении и установлении</w:t>
      </w:r>
    </w:p>
    <w:p w:rsidR="00895AB1" w:rsidRDefault="00895AB1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85D">
        <w:rPr>
          <w:rFonts w:ascii="Times New Roman" w:hAnsi="Times New Roman"/>
          <w:b/>
          <w:color w:val="000000" w:themeColor="text1"/>
          <w:sz w:val="28"/>
          <w:szCs w:val="28"/>
        </w:rPr>
        <w:t>вида разрешенного использования земельного участка</w:t>
      </w:r>
    </w:p>
    <w:p w:rsidR="0021385D" w:rsidRPr="0021385D" w:rsidRDefault="0021385D" w:rsidP="002138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AB1" w:rsidRPr="00895AB1" w:rsidRDefault="00895AB1" w:rsidP="00895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AB1">
        <w:rPr>
          <w:rFonts w:ascii="Times New Roman" w:hAnsi="Times New Roman"/>
          <w:color w:val="000000" w:themeColor="text1"/>
          <w:sz w:val="28"/>
          <w:szCs w:val="28"/>
        </w:rPr>
        <w:t>5.1. Все споры об изменении, уточнении и установлении вида разрешенного использования земельного участка рассматриваются в порядке, установленном законодательством Российской Федерации.</w:t>
      </w:r>
    </w:p>
    <w:sectPr w:rsidR="00895AB1" w:rsidRPr="0089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3"/>
    <w:rsid w:val="000C2699"/>
    <w:rsid w:val="00152A0F"/>
    <w:rsid w:val="0021385D"/>
    <w:rsid w:val="00544745"/>
    <w:rsid w:val="006B5F56"/>
    <w:rsid w:val="007273AB"/>
    <w:rsid w:val="00794393"/>
    <w:rsid w:val="00895AB1"/>
    <w:rsid w:val="0099153C"/>
    <w:rsid w:val="009F767D"/>
    <w:rsid w:val="00B776FC"/>
    <w:rsid w:val="00C369FF"/>
    <w:rsid w:val="00C624A9"/>
    <w:rsid w:val="00DF5EC3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C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C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http://pandia.ru/text/category/selmzskie_poseleniya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selmzskie_poseleniya/" TargetMode="External"/><Relationship Id="rId17" Type="http://schemas.openxmlformats.org/officeDocument/2006/relationships/hyperlink" Target="http://pandia.ru/text/category/selmzskie_posele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selmzskie_poselen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lepolmzzovanie/" TargetMode="External"/><Relationship Id="rId11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selmzskie_poseleniya/" TargetMode="External"/><Relationship Id="rId19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15</cp:revision>
  <cp:lastPrinted>2016-07-27T07:41:00Z</cp:lastPrinted>
  <dcterms:created xsi:type="dcterms:W3CDTF">2016-06-03T05:27:00Z</dcterms:created>
  <dcterms:modified xsi:type="dcterms:W3CDTF">2020-09-03T07:00:00Z</dcterms:modified>
</cp:coreProperties>
</file>