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D94" w:rsidRDefault="00B02D94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по проекту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</w:p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45, 46 Градостроительного Кодекса Российской Федерации,  пунктом  9.9.3  Решения Совета муниципального района Уфимский район Республики Башкортостан от 12.05.2011г. № 235 "О внесении изменений и дополнений пунктом 9 Положения 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утвержденного решением Совета муниципального района Уфимский район Республики Башкортостан № 88 от</w:t>
      </w:r>
      <w:proofErr w:type="gram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 ноября 2009 года, </w:t>
      </w: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 Совет сельского поселения Алексеевский сельсовет муниципального района Уфимский район Республики Башкортостан решил: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EB">
        <w:rPr>
          <w:rFonts w:ascii="Times New Roman" w:eastAsia="Times New Roman" w:hAnsi="Times New Roman" w:cs="Times New Roman"/>
          <w:sz w:val="28"/>
          <w:szCs w:val="28"/>
        </w:rPr>
        <w:t xml:space="preserve">1. Назначить публичные слушания по рассмотрению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проекта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  <w:r w:rsidRPr="00F54F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публичные слушания по проекту, указанному в пункте 1 настоящего решения, в соответствии с графиком (Приложение № 1).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 письменные предложения жителей сельского поселения Алексеевский сельсовет муниципального района Уфимский район 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Башкортостан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направляются в Совет сельского поселения Алексеевский сельсовет муниципального района Уфимский район Республики Башкортостан  (РБ, Уфимский район, </w:t>
      </w:r>
      <w:proofErr w:type="spell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лексеевка</w:t>
      </w:r>
      <w:proofErr w:type="spellEnd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ул.Комсомольская</w:t>
      </w:r>
      <w:proofErr w:type="spellEnd"/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д.1/1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8C0">
        <w:rPr>
          <w:rFonts w:ascii="Times New Roman" w:eastAsia="Times New Roman" w:hAnsi="Times New Roman" w:cs="Times New Roman"/>
          <w:sz w:val="28"/>
          <w:szCs w:val="28"/>
          <w:lang w:eastAsia="ru-RU"/>
        </w:rPr>
        <w:t>с 05.02.2019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Организацию и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возложить на Комиссию по проведению публичных слушаний в сфере градостроительной деятельности на территории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Уфимский район Республики Башкортостан, в следующем составе:</w:t>
      </w:r>
    </w:p>
    <w:p w:rsidR="00F54FEB" w:rsidRPr="00F54FEB" w:rsidRDefault="00F54FEB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Паличев</w:t>
      </w:r>
      <w:proofErr w:type="spellEnd"/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муниципального района Уфимский район Республики Башкортостан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комиссии;</w:t>
      </w:r>
    </w:p>
    <w:p w:rsidR="00F54FEB" w:rsidRPr="00F54FEB" w:rsidRDefault="00F54FEB" w:rsidP="00C169B0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Чегодаев Р. Б. – начальник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управления правового  обеспечения и земельных отношений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</w:t>
      </w:r>
      <w:r w:rsidR="00C169B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C68C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- </w:t>
      </w:r>
      <w:r w:rsidR="00BC68C0" w:rsidRPr="00BC68C0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заместитель председателя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;</w:t>
      </w:r>
    </w:p>
    <w:p w:rsidR="00F54FEB" w:rsidRPr="00F54FEB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Лоскутов Н.О.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проектирования и градостроительства МАУ УЗАИС муниципального района Уфимский район - </w:t>
      </w:r>
      <w:r w:rsidR="00F54FEB"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комиссии;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Шарафутдинов И.Ф. – депутат Совета сельского поселения Алексеевский сельсовет муниципального района Уфимский район Республики Башкортостан, член комиссии; 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Карунос А.Н.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Ардашов Д.С.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F62E66" w:rsidRPr="00F62E66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А.Н. – депутат Совета сельского поселения Алексеевский сельсовет муниципального района Уфимский район Республики Башкортостан, член комиссии.</w:t>
      </w:r>
    </w:p>
    <w:p w:rsidR="00BC68C0" w:rsidRDefault="00F62E66" w:rsidP="00C1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Султанова Х.Г. – депутат Совета сельского поселения Алексеевский сельсовет муниципального района Уфимский район Республики Башкортостан, член комиссии</w:t>
      </w:r>
    </w:p>
    <w:p w:rsidR="00F54FEB" w:rsidRPr="00F54FEB" w:rsidRDefault="00F54FEB" w:rsidP="00F62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заключение 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в газете «Уфимские Нивы» и разместить на официальном сайте сельского поселения Алексеевский сельсовет муниципального района Уфимский район Республики Башкортостан в сети «Интернет» http://www.alekseevka-sp.ru.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пятнадцать дней со дня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публичных слушаний по проекту, указанному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решения, направить 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C169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Алексеевский сельсовет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«Уфимские Нивы».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360" w:lineRule="auto"/>
        <w:ind w:firstLine="708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 сельсовет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54FEB" w:rsidRPr="00F54FEB" w:rsidRDefault="00F54FEB" w:rsidP="00F5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 район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А.Н. Хазиев                         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                                    </w:t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Д. Алексеевка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«04»  февраля   2019 года 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416</w:t>
      </w:r>
    </w:p>
    <w:p w:rsidR="00F54FEB" w:rsidRDefault="00F54FEB" w:rsidP="00F5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FE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к Решению Совета сельского поселения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Алексеевский</w:t>
      </w:r>
      <w:r w:rsidR="00C169B0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</w:t>
      </w: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сельсовет муниципального района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Уфимский район Республики Башкортостан</w:t>
      </w:r>
    </w:p>
    <w:p w:rsidR="00F54FEB" w:rsidRPr="00F54FEB" w:rsidRDefault="00C169B0" w:rsidP="00F54FEB">
      <w:pPr>
        <w:widowControl w:val="0"/>
        <w:adjustRightInd w:val="0"/>
        <w:snapToGri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от «</w:t>
      </w:r>
      <w:r w:rsidR="00F54FEB" w:rsidRPr="00F54FEB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04» февраля  2019 года № 416</w:t>
      </w: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F54FEB" w:rsidRPr="00F54FEB" w:rsidRDefault="00F54FEB" w:rsidP="00F54FE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 w:rsidRPr="00F54FEB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проекту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</w:r>
    </w:p>
    <w:p w:rsidR="00F54FEB" w:rsidRPr="00F54FEB" w:rsidRDefault="00F54FEB" w:rsidP="00F54FEB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0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696"/>
        <w:gridCol w:w="3331"/>
      </w:tblGrid>
      <w:tr w:rsidR="00F54FEB" w:rsidRPr="00F54FEB" w:rsidTr="00971A94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проекта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Место и время ознакомления с демонстрационными материалами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  <w:lang w:eastAsia="ru-RU"/>
              </w:rPr>
              <w:t>Место и время проведения публичных слушаний</w:t>
            </w:r>
          </w:p>
        </w:tc>
      </w:tr>
      <w:tr w:rsidR="00F54FEB" w:rsidRPr="00F54FEB" w:rsidTr="00971A94"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EB" w:rsidRPr="00F54FEB" w:rsidRDefault="00F54FEB" w:rsidP="00F54FE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ru-RU"/>
              </w:rPr>
              <w:t>проект внесения изменений в Правила землепользования и застройки сельского поселения Алексеевский сельсовет муниципального района Уфимский район Республики Башкортостан</w:t>
            </w:r>
          </w:p>
          <w:p w:rsidR="00F54FEB" w:rsidRPr="00F54FEB" w:rsidRDefault="00F54FEB" w:rsidP="00F54F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Здание администрации сельского поселения Алексеевский сельсовет (Республика Башкортостан, Уфимский район,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proofErr w:type="gram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.А</w:t>
            </w:r>
            <w:proofErr w:type="gram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лексеевка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ул.Комсомольская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 1/1)</w:t>
            </w:r>
          </w:p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05.02.</w:t>
            </w: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2019 года по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05.04.</w:t>
            </w:r>
          </w:p>
          <w:p w:rsidR="00F54FEB" w:rsidRPr="00F54FEB" w:rsidRDefault="00F54FEB" w:rsidP="00BC68C0">
            <w:pPr>
              <w:widowControl w:val="0"/>
              <w:adjustRightInd w:val="0"/>
              <w:snapToGrid w:val="0"/>
              <w:spacing w:after="0" w:line="240" w:lineRule="auto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2019 года с 09.00 часов до 17 часов, обед с 13 до 14 часов (кроме </w:t>
            </w:r>
            <w:r w:rsidR="00BC68C0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выходных</w:t>
            </w: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и праздничных дней)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EB" w:rsidRPr="00F54FEB" w:rsidRDefault="00F54FEB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Здание администрации сельского поселения  Алексеевский сельсовет (Республика Башкортостан, Уфимский район, </w:t>
            </w:r>
            <w:proofErr w:type="spell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proofErr w:type="gramStart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.А</w:t>
            </w:r>
            <w:proofErr w:type="gram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лексеевка</w:t>
            </w:r>
            <w:proofErr w:type="spellEnd"/>
            <w:r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, ул. Комсомольская, 1\1)</w:t>
            </w:r>
          </w:p>
          <w:p w:rsidR="00F54FEB" w:rsidRPr="00F54FEB" w:rsidRDefault="00BC68C0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08.04.</w:t>
            </w:r>
            <w:r w:rsidR="00F54FEB"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2019 г. в</w:t>
            </w:r>
          </w:p>
          <w:p w:rsidR="00F54FEB" w:rsidRPr="00F54FEB" w:rsidRDefault="00BC68C0" w:rsidP="00F54FEB">
            <w:pPr>
              <w:widowControl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>17</w:t>
            </w:r>
            <w:r w:rsidR="00F54FEB" w:rsidRPr="00F54FEB">
              <w:rPr>
                <w:rFonts w:ascii="Times New Roman" w:eastAsia="MS Mincho" w:hAnsi="Times New Roman" w:cs="Times New Roman"/>
                <w:bCs/>
                <w:sz w:val="26"/>
                <w:szCs w:val="26"/>
                <w:lang w:eastAsia="ru-RU"/>
              </w:rPr>
              <w:t xml:space="preserve"> часов 00 минут</w:t>
            </w:r>
          </w:p>
        </w:tc>
      </w:tr>
    </w:tbl>
    <w:p w:rsidR="00F54FEB" w:rsidRDefault="00F54FEB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сельского поселения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Алексеевский сельсовет муниципального района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Уфимский район Республики Башкортостан</w:t>
      </w:r>
    </w:p>
    <w:p w:rsidR="00C169B0" w:rsidRPr="00C169B0" w:rsidRDefault="00C169B0" w:rsidP="00C16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69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«04» февраля  2019 года № 416</w:t>
      </w:r>
    </w:p>
    <w:p w:rsidR="00C169B0" w:rsidRPr="00C169B0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69B0" w:rsidRPr="00F54FEB" w:rsidRDefault="00C169B0" w:rsidP="00F54F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60" w:rsidRPr="00C169B0" w:rsidRDefault="00295E57" w:rsidP="00C1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9010" cy="85553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408-WA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855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B60" w:rsidRPr="00C169B0" w:rsidSect="003A04CA">
      <w:pgSz w:w="11906" w:h="16838"/>
      <w:pgMar w:top="568" w:right="849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A4"/>
    <w:rsid w:val="000634E8"/>
    <w:rsid w:val="00074B60"/>
    <w:rsid w:val="00295E57"/>
    <w:rsid w:val="008B5BA4"/>
    <w:rsid w:val="00B02D94"/>
    <w:rsid w:val="00BC68C0"/>
    <w:rsid w:val="00C169B0"/>
    <w:rsid w:val="00CE3823"/>
    <w:rsid w:val="00F54FEB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7</cp:revision>
  <cp:lastPrinted>2019-02-04T06:47:00Z</cp:lastPrinted>
  <dcterms:created xsi:type="dcterms:W3CDTF">2019-02-04T04:39:00Z</dcterms:created>
  <dcterms:modified xsi:type="dcterms:W3CDTF">2019-04-08T04:46:00Z</dcterms:modified>
</cp:coreProperties>
</file>