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F" w:rsidRDefault="00F8020F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5C63BD" w:rsidRDefault="005C63BD" w:rsidP="005C63B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944D0">
        <w:rPr>
          <w:rFonts w:ascii="Times New Roman" w:hAnsi="Times New Roman" w:cs="Times New Roman"/>
          <w:b/>
          <w:bCs/>
          <w:sz w:val="28"/>
          <w:szCs w:val="28"/>
        </w:rPr>
        <w:t>Пост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ановление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bookmarkStart w:id="0" w:name="_GoBack"/>
      <w:bookmarkEnd w:id="0"/>
      <w:r w:rsidRPr="007944D0">
        <w:rPr>
          <w:rFonts w:ascii="Times New Roman" w:hAnsi="Times New Roman" w:cs="Times New Roman"/>
          <w:b/>
          <w:bCs/>
          <w:sz w:val="28"/>
          <w:szCs w:val="28"/>
        </w:rPr>
        <w:t xml:space="preserve"> от 16.07.2020 </w:t>
      </w:r>
    </w:p>
    <w:p w:rsidR="00162648" w:rsidRDefault="00162648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62648" w:rsidRDefault="00162648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162648" w:rsidRPr="00721A65" w:rsidRDefault="00162648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Pr="00721A65" w:rsidRDefault="00721A65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Pr="00721A65" w:rsidRDefault="00721A65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Default="00721A65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Default="00721A65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Pr="00721A65" w:rsidRDefault="00721A65" w:rsidP="002C244A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721A65" w:rsidRPr="00721A65" w:rsidRDefault="00721A65" w:rsidP="002C244A">
      <w:pPr>
        <w:spacing w:after="0"/>
        <w:rPr>
          <w:b/>
          <w:sz w:val="32"/>
          <w:szCs w:val="28"/>
        </w:rPr>
      </w:pPr>
    </w:p>
    <w:p w:rsidR="006268BF" w:rsidRPr="00162648" w:rsidRDefault="00F8020F" w:rsidP="00162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и срока составления проекта бюджета</w:t>
      </w:r>
      <w:r w:rsidR="003634CC"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F17292"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Алексеевский </w:t>
      </w:r>
      <w:r w:rsidR="003634CC"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  <w:r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2338F"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>Уфимский</w:t>
      </w:r>
      <w:r w:rsidRPr="001626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8020F" w:rsidRPr="002C244A" w:rsidRDefault="00F8020F" w:rsidP="00162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292" w:rsidRPr="002C244A" w:rsidRDefault="00F8020F" w:rsidP="00162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требованиям статьи 169, 184 Бюджетного кодекса Российской Федерации</w:t>
      </w:r>
      <w:r w:rsidR="00456C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456C9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бюджетном процессе </w:t>
      </w:r>
      <w:r w:rsidR="003634CC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7292" w:rsidRPr="002C244A">
        <w:rPr>
          <w:rFonts w:ascii="Times New Roman" w:hAnsi="Times New Roman" w:cs="Times New Roman"/>
          <w:sz w:val="28"/>
          <w:szCs w:val="28"/>
          <w:lang w:eastAsia="ru-RU"/>
        </w:rPr>
        <w:t>Алексеевский</w:t>
      </w:r>
      <w:r w:rsidR="003634CC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2338F" w:rsidRPr="002C244A">
        <w:rPr>
          <w:rFonts w:ascii="Times New Roman" w:hAnsi="Times New Roman" w:cs="Times New Roman"/>
          <w:sz w:val="28"/>
          <w:szCs w:val="28"/>
          <w:lang w:eastAsia="ru-RU"/>
        </w:rPr>
        <w:t>Уфим</w:t>
      </w:r>
      <w:r w:rsidR="007B0074" w:rsidRPr="002C244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179A0" w:rsidRPr="002C24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4179A0" w:rsidRPr="002C244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3634CC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17292" w:rsidRPr="002C244A">
        <w:rPr>
          <w:rFonts w:ascii="Times New Roman" w:hAnsi="Times New Roman" w:cs="Times New Roman"/>
          <w:sz w:val="28"/>
          <w:szCs w:val="28"/>
          <w:lang w:eastAsia="ru-RU"/>
        </w:rPr>
        <w:t>Алексеевский</w:t>
      </w:r>
      <w:r w:rsidR="003634CC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2338F" w:rsidRPr="002C244A">
        <w:rPr>
          <w:rFonts w:ascii="Times New Roman" w:hAnsi="Times New Roman" w:cs="Times New Roman"/>
          <w:sz w:val="28"/>
          <w:szCs w:val="28"/>
          <w:lang w:eastAsia="ru-RU"/>
        </w:rPr>
        <w:t>Уфимский</w:t>
      </w:r>
      <w:r w:rsidR="007B0074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4A7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район Республики Башкортостан от </w:t>
      </w:r>
      <w:r w:rsidR="00F17292" w:rsidRPr="002C244A">
        <w:rPr>
          <w:rFonts w:ascii="Times New Roman" w:hAnsi="Times New Roman" w:cs="Times New Roman"/>
          <w:sz w:val="28"/>
          <w:szCs w:val="28"/>
          <w:lang w:eastAsia="ru-RU"/>
        </w:rPr>
        <w:t>19  декабря 2013 года № 209 «Об утверждении положения о бюджетном процессе в сельском поселении Алексеевский сельсовет муниципального района Уфимский район Республики Башкортостан»</w:t>
      </w:r>
      <w:r w:rsidR="002C244A" w:rsidRPr="002C24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17292" w:rsidRPr="002C2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28DF" w:rsidRPr="002C24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4CC" w:rsidRPr="002C2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7292" w:rsidRPr="002C244A">
        <w:rPr>
          <w:rFonts w:ascii="Times New Roman" w:hAnsi="Times New Roman" w:cs="Times New Roman"/>
          <w:sz w:val="28"/>
          <w:szCs w:val="28"/>
        </w:rPr>
        <w:t>Алексеевский</w:t>
      </w:r>
      <w:r w:rsidR="003634CC" w:rsidRPr="002C24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28DF" w:rsidRPr="002C244A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</w:p>
    <w:p w:rsidR="00E51998" w:rsidRPr="00162648" w:rsidRDefault="008324A7" w:rsidP="001626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4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179A0" w:rsidRPr="00162648">
        <w:rPr>
          <w:rFonts w:ascii="Times New Roman" w:hAnsi="Times New Roman" w:cs="Times New Roman"/>
          <w:b/>
          <w:sz w:val="28"/>
          <w:szCs w:val="28"/>
        </w:rPr>
        <w:t>ЕТ</w:t>
      </w:r>
      <w:r w:rsidRPr="00162648">
        <w:rPr>
          <w:rFonts w:ascii="Times New Roman" w:hAnsi="Times New Roman" w:cs="Times New Roman"/>
          <w:b/>
          <w:sz w:val="28"/>
          <w:szCs w:val="28"/>
        </w:rPr>
        <w:t>:</w:t>
      </w:r>
    </w:p>
    <w:p w:rsidR="002C244A" w:rsidRPr="002C244A" w:rsidRDefault="002C244A" w:rsidP="0016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CA" w:rsidRPr="002C244A" w:rsidRDefault="00E51998" w:rsidP="00162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1.</w:t>
      </w:r>
      <w:r w:rsidR="009177CA" w:rsidRPr="002C244A">
        <w:rPr>
          <w:rFonts w:ascii="Times New Roman" w:hAnsi="Times New Roman" w:cs="Times New Roman"/>
          <w:sz w:val="28"/>
          <w:szCs w:val="28"/>
        </w:rPr>
        <w:t xml:space="preserve"> Утвердить порядок и сроки составления проекта бюджета </w:t>
      </w:r>
      <w:r w:rsidR="00976D2A" w:rsidRPr="002C2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1B9B" w:rsidRPr="002C244A">
        <w:rPr>
          <w:rFonts w:ascii="Times New Roman" w:hAnsi="Times New Roman" w:cs="Times New Roman"/>
          <w:sz w:val="28"/>
          <w:szCs w:val="28"/>
        </w:rPr>
        <w:t>Алексеевский</w:t>
      </w:r>
      <w:r w:rsidR="00976D2A" w:rsidRPr="002C244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77CA" w:rsidRPr="002C2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338F" w:rsidRPr="002C244A">
        <w:rPr>
          <w:rFonts w:ascii="Times New Roman" w:hAnsi="Times New Roman" w:cs="Times New Roman"/>
          <w:sz w:val="28"/>
          <w:szCs w:val="28"/>
        </w:rPr>
        <w:t xml:space="preserve">Уфимского </w:t>
      </w:r>
      <w:r w:rsidR="009177CA" w:rsidRPr="002C244A">
        <w:rPr>
          <w:rFonts w:ascii="Times New Roman" w:hAnsi="Times New Roman" w:cs="Times New Roman"/>
          <w:sz w:val="28"/>
          <w:szCs w:val="28"/>
        </w:rPr>
        <w:t>района Республики Башкортостан</w:t>
      </w:r>
      <w:r w:rsidR="002C244A">
        <w:rPr>
          <w:rFonts w:ascii="Times New Roman" w:hAnsi="Times New Roman" w:cs="Times New Roman"/>
          <w:sz w:val="28"/>
          <w:szCs w:val="28"/>
        </w:rPr>
        <w:t>,</w:t>
      </w:r>
      <w:r w:rsidR="009177CA" w:rsidRPr="002C244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1B9B" w:rsidRPr="002C244A" w:rsidRDefault="004179A0" w:rsidP="00162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77CA" w:rsidRPr="002C244A">
        <w:rPr>
          <w:rFonts w:ascii="Times New Roman" w:hAnsi="Times New Roman" w:cs="Times New Roman"/>
          <w:sz w:val="28"/>
          <w:szCs w:val="28"/>
        </w:rPr>
        <w:t xml:space="preserve">. </w:t>
      </w:r>
      <w:r w:rsidR="000C1EB6" w:rsidRPr="002C244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C244A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0C1EB6" w:rsidRPr="002C244A"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Алексеевский сельсовет муниципального района Уфимский район Республики Башкортостан http://alekseevka-sp.ru/.</w:t>
      </w:r>
    </w:p>
    <w:p w:rsidR="009177CA" w:rsidRDefault="004179A0" w:rsidP="00162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3</w:t>
      </w:r>
      <w:r w:rsidR="009177CA" w:rsidRPr="002C2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7CA" w:rsidRPr="002C24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7CA" w:rsidRPr="002C24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E28DF" w:rsidRPr="002C24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244A" w:rsidRDefault="002C244A" w:rsidP="00162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44A" w:rsidRDefault="002C244A" w:rsidP="001626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B9B" w:rsidRPr="002C244A" w:rsidRDefault="003634CC" w:rsidP="0016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47DE" w:rsidRPr="002C244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244A">
        <w:rPr>
          <w:rFonts w:ascii="Times New Roman" w:hAnsi="Times New Roman" w:cs="Times New Roman"/>
          <w:sz w:val="28"/>
          <w:szCs w:val="28"/>
        </w:rPr>
        <w:t>поселения</w:t>
      </w:r>
    </w:p>
    <w:p w:rsidR="00E51998" w:rsidRPr="002C244A" w:rsidRDefault="00CB1B9B" w:rsidP="0016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44A">
        <w:rPr>
          <w:rFonts w:ascii="Times New Roman" w:hAnsi="Times New Roman" w:cs="Times New Roman"/>
          <w:sz w:val="28"/>
          <w:szCs w:val="28"/>
        </w:rPr>
        <w:t>Алексеевский сельсовет</w:t>
      </w:r>
      <w:r w:rsidR="00E51998" w:rsidRPr="002C244A">
        <w:rPr>
          <w:rFonts w:ascii="Times New Roman" w:hAnsi="Times New Roman" w:cs="Times New Roman"/>
          <w:sz w:val="28"/>
          <w:szCs w:val="28"/>
        </w:rPr>
        <w:t xml:space="preserve"> </w:t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9F5014" w:rsidRPr="002C244A">
        <w:rPr>
          <w:rFonts w:ascii="Times New Roman" w:hAnsi="Times New Roman" w:cs="Times New Roman"/>
          <w:sz w:val="28"/>
          <w:szCs w:val="28"/>
        </w:rPr>
        <w:tab/>
      </w:r>
      <w:r w:rsidR="00ED47DE" w:rsidRPr="002C244A">
        <w:rPr>
          <w:rFonts w:ascii="Times New Roman" w:hAnsi="Times New Roman" w:cs="Times New Roman"/>
          <w:sz w:val="28"/>
          <w:szCs w:val="28"/>
        </w:rPr>
        <w:tab/>
      </w:r>
      <w:r w:rsidRPr="002C244A">
        <w:rPr>
          <w:rFonts w:ascii="Times New Roman" w:hAnsi="Times New Roman" w:cs="Times New Roman"/>
          <w:sz w:val="28"/>
          <w:szCs w:val="28"/>
        </w:rPr>
        <w:t>А.Н. Хазиев</w:t>
      </w:r>
    </w:p>
    <w:p w:rsidR="007B0074" w:rsidRPr="00721A65" w:rsidRDefault="007B0074" w:rsidP="00162648">
      <w:pPr>
        <w:spacing w:line="360" w:lineRule="auto"/>
        <w:sectPr w:rsidR="007B0074" w:rsidRPr="00721A65" w:rsidSect="00E5199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D11AD" w:rsidRPr="002C244A" w:rsidRDefault="00E51998" w:rsidP="002C2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44A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397F98" w:rsidRPr="002C244A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2C244A" w:rsidRDefault="0071037B" w:rsidP="002C24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244A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AD11AD" w:rsidRPr="002C24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244A">
        <w:rPr>
          <w:rFonts w:ascii="Times New Roman" w:eastAsia="Times New Roman" w:hAnsi="Times New Roman" w:cs="Times New Roman"/>
          <w:lang w:eastAsia="ru-RU"/>
        </w:rPr>
        <w:t>а</w:t>
      </w:r>
      <w:r w:rsidR="00397F98" w:rsidRPr="002C244A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2C2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7DE" w:rsidRPr="002C244A">
        <w:rPr>
          <w:rFonts w:ascii="Times New Roman" w:hAnsi="Times New Roman" w:cs="Times New Roman"/>
        </w:rPr>
        <w:t xml:space="preserve">сельского поселения </w:t>
      </w:r>
    </w:p>
    <w:p w:rsidR="002C244A" w:rsidRDefault="00CB1B9B" w:rsidP="002C2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44A">
        <w:rPr>
          <w:rFonts w:ascii="Times New Roman" w:hAnsi="Times New Roman" w:cs="Times New Roman"/>
        </w:rPr>
        <w:t>Алексеевский</w:t>
      </w:r>
      <w:r w:rsidR="00ED47DE" w:rsidRPr="002C244A">
        <w:rPr>
          <w:rFonts w:ascii="Times New Roman" w:hAnsi="Times New Roman" w:cs="Times New Roman"/>
        </w:rPr>
        <w:t xml:space="preserve"> сельсовет </w:t>
      </w:r>
      <w:r w:rsidR="00E51998" w:rsidRPr="002C244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  <w:r w:rsidR="00AD11AD" w:rsidRPr="002C24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11AD" w:rsidRPr="002C244A" w:rsidRDefault="0052338F" w:rsidP="002C2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44A">
        <w:rPr>
          <w:rFonts w:ascii="Times New Roman" w:hAnsi="Times New Roman" w:cs="Times New Roman"/>
        </w:rPr>
        <w:t xml:space="preserve">Уфимский </w:t>
      </w:r>
      <w:r w:rsidR="0071037B" w:rsidRPr="002C244A">
        <w:rPr>
          <w:rFonts w:ascii="Times New Roman" w:eastAsia="Times New Roman" w:hAnsi="Times New Roman" w:cs="Times New Roman"/>
          <w:lang w:eastAsia="ru-RU"/>
        </w:rPr>
        <w:t>район</w:t>
      </w:r>
      <w:r w:rsidR="002C2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11AD" w:rsidRPr="002C2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37B" w:rsidRPr="002C244A">
        <w:rPr>
          <w:rFonts w:ascii="Times New Roman" w:eastAsia="Times New Roman" w:hAnsi="Times New Roman" w:cs="Times New Roman"/>
          <w:lang w:eastAsia="ru-RU"/>
        </w:rPr>
        <w:t>Р</w:t>
      </w:r>
      <w:r w:rsidR="00E51998" w:rsidRPr="002C244A">
        <w:rPr>
          <w:rFonts w:ascii="Times New Roman" w:eastAsia="Times New Roman" w:hAnsi="Times New Roman" w:cs="Times New Roman"/>
          <w:lang w:eastAsia="ru-RU"/>
        </w:rPr>
        <w:t xml:space="preserve">еспублики </w:t>
      </w:r>
      <w:r w:rsidR="0071037B" w:rsidRPr="002C244A">
        <w:rPr>
          <w:rFonts w:ascii="Times New Roman" w:eastAsia="Times New Roman" w:hAnsi="Times New Roman" w:cs="Times New Roman"/>
          <w:lang w:eastAsia="ru-RU"/>
        </w:rPr>
        <w:t>Б</w:t>
      </w:r>
      <w:r w:rsidR="00E51998" w:rsidRPr="002C244A">
        <w:rPr>
          <w:rFonts w:ascii="Times New Roman" w:eastAsia="Times New Roman" w:hAnsi="Times New Roman" w:cs="Times New Roman"/>
          <w:lang w:eastAsia="ru-RU"/>
        </w:rPr>
        <w:t>ашкортостан</w:t>
      </w:r>
    </w:p>
    <w:p w:rsidR="00397F98" w:rsidRDefault="00AD11AD" w:rsidP="002C2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44A">
        <w:rPr>
          <w:rFonts w:ascii="Times New Roman" w:eastAsia="Times New Roman" w:hAnsi="Times New Roman" w:cs="Times New Roman"/>
          <w:lang w:eastAsia="ru-RU"/>
        </w:rPr>
        <w:t>от «</w:t>
      </w:r>
      <w:r w:rsidR="00CB1B9B" w:rsidRPr="002C244A">
        <w:rPr>
          <w:rFonts w:ascii="Times New Roman" w:eastAsia="Times New Roman" w:hAnsi="Times New Roman" w:cs="Times New Roman"/>
          <w:lang w:eastAsia="ru-RU"/>
        </w:rPr>
        <w:t>16</w:t>
      </w:r>
      <w:r w:rsidRPr="002C244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B1B9B" w:rsidRPr="002C244A">
        <w:rPr>
          <w:rFonts w:ascii="Times New Roman" w:eastAsia="Times New Roman" w:hAnsi="Times New Roman" w:cs="Times New Roman"/>
          <w:lang w:eastAsia="ru-RU"/>
        </w:rPr>
        <w:t xml:space="preserve">июля </w:t>
      </w:r>
      <w:r w:rsidRPr="002C244A">
        <w:rPr>
          <w:rFonts w:ascii="Times New Roman" w:eastAsia="Times New Roman" w:hAnsi="Times New Roman" w:cs="Times New Roman"/>
          <w:lang w:eastAsia="ru-RU"/>
        </w:rPr>
        <w:t>2020г. №</w:t>
      </w:r>
      <w:r w:rsidR="00AF4C6C" w:rsidRPr="002C244A">
        <w:rPr>
          <w:rFonts w:ascii="Times New Roman" w:eastAsia="Times New Roman" w:hAnsi="Times New Roman" w:cs="Times New Roman"/>
          <w:lang w:eastAsia="ru-RU"/>
        </w:rPr>
        <w:t>80</w:t>
      </w:r>
    </w:p>
    <w:p w:rsidR="002C244A" w:rsidRPr="002C244A" w:rsidRDefault="002C244A" w:rsidP="002C24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244A" w:rsidRDefault="002C244A" w:rsidP="002C244A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C244A" w:rsidRDefault="002C244A" w:rsidP="002C244A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Порядок и сроки составления проекта бюджета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сельского поселения Алексеевский сельсовет </w:t>
      </w:r>
      <w:r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района Уфимский район  Республики Башкортостан</w:t>
      </w:r>
      <w:r w:rsidR="00397F98"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</w:p>
    <w:p w:rsidR="00397F98" w:rsidRPr="00721A65" w:rsidRDefault="00397F98" w:rsidP="002C244A">
      <w:pPr>
        <w:tabs>
          <w:tab w:val="left" w:pos="5387"/>
          <w:tab w:val="left" w:pos="5664"/>
          <w:tab w:val="left" w:pos="6372"/>
          <w:tab w:val="left" w:pos="7080"/>
          <w:tab w:val="left" w:pos="7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I. Общие положения</w:t>
      </w:r>
    </w:p>
    <w:p w:rsidR="00AC1682" w:rsidRPr="00AD11AD" w:rsidRDefault="00397F98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proofErr w:type="gramStart"/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Настоящий Порядок разработан в соответствии с требованиями</w:t>
      </w:r>
      <w:r w:rsidR="007B0074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Бюджетного кодекса Российской Федерации, </w:t>
      </w:r>
      <w:hyperlink r:id="rId5" w:history="1">
        <w:r w:rsidRPr="00AD11AD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 xml:space="preserve">Положения о бюджетном процессе в </w:t>
        </w:r>
        <w:r w:rsidR="00ED47DE">
          <w:rPr>
            <w:rFonts w:ascii="Times New Roman" w:hAnsi="Times New Roman" w:cs="Times New Roman"/>
            <w:sz w:val="28"/>
            <w:szCs w:val="26"/>
          </w:rPr>
          <w:t xml:space="preserve">сельском поселении </w:t>
        </w:r>
        <w:r w:rsidR="00CB1B9B" w:rsidRPr="00CB1B9B">
          <w:rPr>
            <w:rFonts w:ascii="Times New Roman" w:hAnsi="Times New Roman" w:cs="Times New Roman"/>
            <w:sz w:val="28"/>
            <w:szCs w:val="26"/>
          </w:rPr>
          <w:t>Алексеевский</w:t>
        </w:r>
        <w:r w:rsidR="00ED47DE">
          <w:rPr>
            <w:rFonts w:ascii="Times New Roman" w:hAnsi="Times New Roman" w:cs="Times New Roman"/>
            <w:sz w:val="28"/>
            <w:szCs w:val="26"/>
          </w:rPr>
          <w:t xml:space="preserve"> сельсовет </w:t>
        </w:r>
        <w:r w:rsidRPr="00AD11AD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муниципально</w:t>
        </w:r>
        <w:r w:rsidR="0071037B" w:rsidRPr="00AD11AD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го</w:t>
        </w:r>
        <w:r w:rsidR="007B0074" w:rsidRPr="00AD11AD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 xml:space="preserve"> </w:t>
        </w:r>
        <w:r w:rsidR="0071037B" w:rsidRPr="00AD11AD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района</w:t>
        </w:r>
      </w:hyperlink>
      <w:r w:rsidR="0071037B" w:rsidRPr="00AD11AD">
        <w:rPr>
          <w:rFonts w:ascii="Times New Roman" w:hAnsi="Times New Roman" w:cs="Times New Roman"/>
          <w:sz w:val="28"/>
          <w:szCs w:val="26"/>
        </w:rPr>
        <w:t xml:space="preserve"> </w:t>
      </w:r>
      <w:r w:rsidR="0052338F" w:rsidRPr="00AD11AD">
        <w:rPr>
          <w:rFonts w:ascii="Times New Roman" w:hAnsi="Times New Roman" w:cs="Times New Roman"/>
          <w:sz w:val="28"/>
          <w:szCs w:val="26"/>
        </w:rPr>
        <w:t xml:space="preserve">Уфимский </w:t>
      </w:r>
      <w:r w:rsidR="0071037B" w:rsidRPr="00AD11AD">
        <w:rPr>
          <w:rFonts w:ascii="Times New Roman" w:hAnsi="Times New Roman" w:cs="Times New Roman"/>
          <w:sz w:val="28"/>
          <w:szCs w:val="26"/>
        </w:rPr>
        <w:t>район Республики Башкортостан</w:t>
      </w: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определяет организацию работы по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оставлению проекта решения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Совета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AD11AD">
        <w:rPr>
          <w:rFonts w:ascii="Times New Roman" w:hAnsi="Times New Roman" w:cs="Times New Roman"/>
          <w:sz w:val="28"/>
          <w:szCs w:val="26"/>
        </w:rPr>
        <w:t xml:space="preserve">Уфимский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район Республики Башкортостан </w:t>
      </w: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бюджете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AD11AD">
        <w:rPr>
          <w:rFonts w:ascii="Times New Roman" w:hAnsi="Times New Roman" w:cs="Times New Roman"/>
          <w:sz w:val="28"/>
          <w:szCs w:val="26"/>
        </w:rPr>
        <w:t xml:space="preserve">Уфимский </w:t>
      </w:r>
      <w:r w:rsidR="0071037B"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 Республики Башкортостан</w:t>
      </w:r>
      <w:r w:rsidRPr="00AD11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(далее - проект бюджета).</w:t>
      </w:r>
      <w:proofErr w:type="gramEnd"/>
    </w:p>
    <w:p w:rsidR="00AC1682" w:rsidRPr="00721A65" w:rsidRDefault="00397F98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2.Составление проекта бюджета основывается </w:t>
      </w:r>
      <w:proofErr w:type="gramStart"/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на</w:t>
      </w:r>
      <w:proofErr w:type="gramEnd"/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1037B" w:rsidRPr="00721A65" w:rsidRDefault="00340903" w:rsidP="002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основных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направлениях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бюджетной политики и основных направлениях налоговой политики;</w:t>
      </w:r>
    </w:p>
    <w:p w:rsidR="0071037B" w:rsidRPr="00721A65" w:rsidRDefault="0071037B" w:rsidP="002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4090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прогнозе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социально-экономического развития </w:t>
      </w:r>
      <w:r w:rsidR="00976D2A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1037B" w:rsidRPr="00721A65" w:rsidRDefault="0071037B" w:rsidP="002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бюджетном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прогнозе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71037B" w:rsidRPr="00721A65" w:rsidRDefault="0071037B" w:rsidP="002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муниципальных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программах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(проектах муниципальных программ, проектах изменений муниципальных программ).</w:t>
      </w:r>
    </w:p>
    <w:p w:rsidR="00292525" w:rsidRPr="00721A65" w:rsidRDefault="00292525" w:rsidP="002C2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97F98" w:rsidRPr="00721A65" w:rsidRDefault="00397F98" w:rsidP="002C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II.Сведения и документы, необходимые для составления проекта бюджета</w:t>
      </w:r>
    </w:p>
    <w:p w:rsidR="00292525" w:rsidRPr="00721A65" w:rsidRDefault="00292525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E73B5" w:rsidRPr="00721A65" w:rsidRDefault="00397F98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составления проекта бюдж</w:t>
      </w:r>
      <w:r w:rsidR="0071037B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ета:</w:t>
      </w:r>
    </w:p>
    <w:p w:rsidR="006E73B5" w:rsidRPr="00721A65" w:rsidRDefault="0071037B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дминистраци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я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hAnsi="Times New Roman" w:cs="Times New Roman"/>
          <w:sz w:val="28"/>
          <w:szCs w:val="26"/>
        </w:rPr>
        <w:t xml:space="preserve">Уфимский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 Республики Башкортостан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6E73B5" w:rsidRPr="00721A65" w:rsidRDefault="0071037B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разрабатывает основные направления бюджетной</w:t>
      </w:r>
      <w:r w:rsidR="0034090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налоговой</w:t>
      </w:r>
      <w:r w:rsidR="0034090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долговой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политики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района </w:t>
      </w:r>
      <w:r w:rsidR="0052338F" w:rsidRPr="00721A65">
        <w:rPr>
          <w:rFonts w:ascii="Times New Roman" w:hAnsi="Times New Roman" w:cs="Times New Roman"/>
          <w:sz w:val="28"/>
          <w:szCs w:val="26"/>
        </w:rPr>
        <w:t xml:space="preserve">Уфимский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 Республики Башкортостан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очередной финансовый год и плановый период;</w:t>
      </w:r>
    </w:p>
    <w:p w:rsidR="006E73B5" w:rsidRPr="00721A65" w:rsidRDefault="0071037B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классификации источников внутреннего финансирования дефицита бюджета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6E73B5" w:rsidRPr="00721A65" w:rsidRDefault="0071037B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>учитыва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ет оценку эффективности предоставляемых налоговых льгот по местным налогам на территории 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 отчетный финансовый год и оценку ожидаемых потерь бюджета 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связи с предоставлением налоговых льгот по местным налогам в периоде, соответствующем периоду формирования бюджета;</w:t>
      </w:r>
    </w:p>
    <w:p w:rsidR="006E73B5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утверждает перечень кодов подвидов доходов, главными администраторами которых являются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органы местного самоуправления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6E73B5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AE7E2F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устанавливает структуру, перечень и коды целевых статей расходов бюджета;</w:t>
      </w:r>
    </w:p>
    <w:p w:rsidR="006E73B5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EC53C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пределяет прогнозный объем расходов бюджета на период, соответствующий периоду формирования бюджета;</w:t>
      </w:r>
    </w:p>
    <w:p w:rsidR="00376CAE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 оценку ожидаемого исполнения бюджета за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6E73B5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разрабатывает среднесрочный финансовый план</w:t>
      </w:r>
      <w:r w:rsidR="00F642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="006268B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случае утверждения бюджета </w:t>
      </w:r>
      <w:r w:rsidR="00EC53C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один</w:t>
      </w:r>
      <w:r w:rsidR="006268B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финансовый</w:t>
      </w:r>
      <w:r w:rsidR="004179A0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268B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год)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; </w:t>
      </w:r>
    </w:p>
    <w:p w:rsidR="00376CAE" w:rsidRPr="00721A65" w:rsidRDefault="00376CAE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340903" w:rsidRPr="00721A65" w:rsidRDefault="00340903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- формирует информацию о ходе реализации и оценке эффективности муниципальных программ;</w:t>
      </w:r>
    </w:p>
    <w:p w:rsidR="00340903" w:rsidRPr="00721A65" w:rsidRDefault="00340903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разрабатывает прогноз социально-экономического развития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 район Республики Башкортостан на очередной финансовый год и плановый период;</w:t>
      </w:r>
    </w:p>
    <w:p w:rsidR="00376CAE" w:rsidRPr="00721A65" w:rsidRDefault="00E220ED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составляет проект решения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Совета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7B007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 бюджете на период, соответствующий периоду формирования бюджета, формирует прилагаемые к нему материалы для внесения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Совету </w:t>
      </w:r>
      <w:r w:rsidR="00ED47D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ED47D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7B007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</w:t>
      </w:r>
      <w:r w:rsidR="00ED47DE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EC53C4" w:rsidRPr="00721A65" w:rsidRDefault="00EC53C4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готовит информацию о предварительных итогах социально-экономического развития </w:t>
      </w:r>
      <w:r w:rsidR="003273B6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3273B6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Уфимский район Республики Башкортостан за истекший период текущего финансового года и ожидаемые итоги социально-экономического развития </w:t>
      </w:r>
      <w:r w:rsidR="003273B6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3273B6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Уфимский район Республики Башкортостан за текущий финансовый год.</w:t>
      </w:r>
    </w:p>
    <w:p w:rsidR="00376CAE" w:rsidRPr="00721A65" w:rsidRDefault="003273B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376CAE" w:rsidRPr="00721A65" w:rsidRDefault="003273B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Главные администраторы источников внутреннего финансирования дефицита бюджета разрабатывают прогноз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привлечения источников внутреннего финансирования дефицита бюджета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456C99" w:rsidRDefault="00456C99" w:rsidP="002C24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97F98" w:rsidRPr="00721A65" w:rsidRDefault="00397F98" w:rsidP="002C24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III. Сроки составления проекта бюджета </w:t>
      </w:r>
    </w:p>
    <w:p w:rsidR="00376CAE" w:rsidRPr="00721A65" w:rsidRDefault="00397F98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1. Главные распорядители средств, главные администраторы доходов и источников финансирования дефицита бюджета представля</w:t>
      </w:r>
      <w:r w:rsidR="003273B6">
        <w:rPr>
          <w:rFonts w:ascii="Times New Roman" w:eastAsia="Times New Roman" w:hAnsi="Times New Roman" w:cs="Times New Roman"/>
          <w:sz w:val="28"/>
          <w:szCs w:val="26"/>
          <w:lang w:eastAsia="ru-RU"/>
        </w:rPr>
        <w:t>ю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 в </w:t>
      </w:r>
      <w:r w:rsidR="00A22658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дминистраци</w:t>
      </w:r>
      <w:r w:rsidR="003273B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ю </w:t>
      </w:r>
      <w:r w:rsidR="003273B6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3273B6">
        <w:rPr>
          <w:rFonts w:ascii="Times New Roman" w:hAnsi="Times New Roman" w:cs="Times New Roman"/>
          <w:sz w:val="28"/>
          <w:szCs w:val="26"/>
        </w:rPr>
        <w:t xml:space="preserve"> сельсовет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5253C7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сведения и документы, необходимые для составления проекта бюджета, в срок до 1 августа текущего финансового года. </w:t>
      </w:r>
    </w:p>
    <w:p w:rsidR="00120222" w:rsidRPr="00721A65" w:rsidRDefault="00120222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3273B6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дминистраци</w:t>
      </w:r>
      <w:r w:rsidR="003273B6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273B6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3273B6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7B007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</w:t>
      </w:r>
      <w:r w:rsidR="004A3D7A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120222" w:rsidRPr="00B32C7E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1)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C2E36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 1 сентября текущего финансового года </w:t>
      </w:r>
      <w:r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формирует </w:t>
      </w:r>
      <w:r w:rsidR="00120222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прогноз социально-экономического</w:t>
      </w:r>
      <w:r w:rsidR="004179A0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развития</w:t>
      </w:r>
      <w:r w:rsidR="00120222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199F" w:rsidRPr="00B32C7E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 w:rsidRPr="00B32C7E">
        <w:rPr>
          <w:rFonts w:ascii="Times New Roman" w:hAnsi="Times New Roman" w:cs="Times New Roman"/>
          <w:sz w:val="28"/>
          <w:szCs w:val="26"/>
        </w:rPr>
        <w:t>Алексеевский</w:t>
      </w:r>
      <w:r w:rsidR="0065199F" w:rsidRPr="00B32C7E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120222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120222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 район Республики Башкортостан на очередной финансовый год и плановый период;</w:t>
      </w:r>
    </w:p>
    <w:p w:rsidR="00120222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>2)</w:t>
      </w:r>
      <w:r w:rsidR="00120222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C2E36" w:rsidRPr="00B32C7E">
        <w:rPr>
          <w:rFonts w:ascii="Times New Roman" w:eastAsia="Times New Roman" w:hAnsi="Times New Roman" w:cs="Times New Roman"/>
          <w:sz w:val="28"/>
          <w:szCs w:val="26"/>
          <w:lang w:eastAsia="ru-RU"/>
        </w:rPr>
        <w:t>до 1 сентября текущего финансового года</w:t>
      </w:r>
      <w:r w:rsidR="000C2E36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формирует 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информацию о предварительных итогах социально-экономического развития </w:t>
      </w:r>
      <w:r w:rsidR="0065199F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65199F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 район Республики Башкортостан за истекший период текущего финансового года и ожидаемые итоги социально-экономического развития</w:t>
      </w:r>
      <w:r w:rsidR="0065199F" w:rsidRPr="0065199F">
        <w:rPr>
          <w:rFonts w:ascii="Times New Roman" w:hAnsi="Times New Roman" w:cs="Times New Roman"/>
          <w:sz w:val="28"/>
          <w:szCs w:val="26"/>
        </w:rPr>
        <w:t xml:space="preserve"> </w:t>
      </w:r>
      <w:r w:rsidR="0065199F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65199F">
        <w:rPr>
          <w:rFonts w:ascii="Times New Roman" w:hAnsi="Times New Roman" w:cs="Times New Roman"/>
          <w:sz w:val="28"/>
          <w:szCs w:val="26"/>
        </w:rPr>
        <w:t xml:space="preserve"> сельсовет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 район Республики Башкорт</w:t>
      </w:r>
      <w:r w:rsidR="00DE5FE2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остан за текущий финансовый год;</w:t>
      </w:r>
    </w:p>
    <w:p w:rsidR="00376CAE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3)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B0172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15 сентября текущего финансового года разрабатывает проект основных направлений бюджетной и налоговой </w:t>
      </w:r>
      <w:r w:rsidR="00120222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долговой </w:t>
      </w:r>
      <w:proofErr w:type="gramStart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политики</w:t>
      </w:r>
      <w:proofErr w:type="gramEnd"/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очередной финансовый год и плановый период</w:t>
      </w:r>
      <w:r w:rsidR="00DE5FE2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376CAE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4)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B0172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 25 октября текущего</w:t>
      </w:r>
      <w:r w:rsidR="0065199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финансового года разрабатывает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376CAE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проектировки основных характеристик бюджета на период, соответствующий периоду формирования бюджета;</w:t>
      </w:r>
    </w:p>
    <w:p w:rsidR="00376CAE" w:rsidRPr="00721A65" w:rsidRDefault="004A3D7A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распределение бюджетных ассигнований по главным распорядителям бюджетных средств на период, соответствующи</w:t>
      </w:r>
      <w:r w:rsidR="004B6526">
        <w:rPr>
          <w:rFonts w:ascii="Times New Roman" w:eastAsia="Times New Roman" w:hAnsi="Times New Roman" w:cs="Times New Roman"/>
          <w:sz w:val="28"/>
          <w:szCs w:val="26"/>
          <w:lang w:eastAsia="ru-RU"/>
        </w:rPr>
        <w:t>й периоду формирования бюджета;</w:t>
      </w:r>
    </w:p>
    <w:p w:rsidR="00376CAE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</w:t>
      </w:r>
      <w:r w:rsidR="008B0172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новременно с указанным проектом;</w:t>
      </w:r>
    </w:p>
    <w:p w:rsidR="00376CAE" w:rsidRPr="00721A65" w:rsidRDefault="004B6526" w:rsidP="002C2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65199F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вносит на рассмотрение 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Совет</w:t>
      </w:r>
      <w:r w:rsidR="0065199F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199F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CB1B9B">
        <w:rPr>
          <w:rFonts w:ascii="Times New Roman" w:hAnsi="Times New Roman" w:cs="Times New Roman"/>
          <w:sz w:val="28"/>
          <w:szCs w:val="26"/>
        </w:rPr>
        <w:t>Алексеевский</w:t>
      </w:r>
      <w:r w:rsidR="0065199F">
        <w:rPr>
          <w:rFonts w:ascii="Times New Roman" w:hAnsi="Times New Roman" w:cs="Times New Roman"/>
          <w:sz w:val="28"/>
          <w:szCs w:val="26"/>
        </w:rPr>
        <w:t xml:space="preserve"> сельсовет 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  <w:r w:rsidR="0052338F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Уфим</w:t>
      </w:r>
      <w:r w:rsidR="007B0074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ский</w:t>
      </w:r>
      <w:r w:rsidR="00AA2B63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</w:t>
      </w:r>
      <w:r w:rsidR="00397F98"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 бюджета на период, соответствующий периоду формирования бюджета, в срок до 15 ноября текущего финансового года.</w:t>
      </w:r>
    </w:p>
    <w:p w:rsidR="00FA7D4E" w:rsidRPr="00721A65" w:rsidRDefault="00397F98" w:rsidP="002C244A">
      <w:pPr>
        <w:spacing w:after="0" w:line="240" w:lineRule="auto"/>
        <w:ind w:firstLine="567"/>
        <w:jc w:val="both"/>
        <w:rPr>
          <w:sz w:val="28"/>
          <w:szCs w:val="26"/>
        </w:rPr>
      </w:pPr>
      <w:r w:rsidRPr="00721A6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</w:p>
    <w:p w:rsidR="00193222" w:rsidRPr="00721A65" w:rsidRDefault="00193222" w:rsidP="002C244A">
      <w:pPr>
        <w:spacing w:after="0" w:line="240" w:lineRule="auto"/>
        <w:ind w:firstLine="567"/>
        <w:jc w:val="both"/>
        <w:rPr>
          <w:sz w:val="28"/>
          <w:szCs w:val="26"/>
        </w:rPr>
      </w:pPr>
    </w:p>
    <w:sectPr w:rsidR="00193222" w:rsidRPr="00721A65" w:rsidSect="00AD11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98"/>
    <w:rsid w:val="000C1EB6"/>
    <w:rsid w:val="000C2E36"/>
    <w:rsid w:val="00120222"/>
    <w:rsid w:val="00162648"/>
    <w:rsid w:val="001701E5"/>
    <w:rsid w:val="00181F48"/>
    <w:rsid w:val="00193222"/>
    <w:rsid w:val="00292525"/>
    <w:rsid w:val="002C244A"/>
    <w:rsid w:val="003273B6"/>
    <w:rsid w:val="00340903"/>
    <w:rsid w:val="00362C92"/>
    <w:rsid w:val="003634CC"/>
    <w:rsid w:val="00366C12"/>
    <w:rsid w:val="00376CAE"/>
    <w:rsid w:val="00397F98"/>
    <w:rsid w:val="003A4947"/>
    <w:rsid w:val="003C420C"/>
    <w:rsid w:val="003E007D"/>
    <w:rsid w:val="004179A0"/>
    <w:rsid w:val="00456C99"/>
    <w:rsid w:val="004602BA"/>
    <w:rsid w:val="004A3D7A"/>
    <w:rsid w:val="004B14C5"/>
    <w:rsid w:val="004B6526"/>
    <w:rsid w:val="00514E61"/>
    <w:rsid w:val="0052338F"/>
    <w:rsid w:val="005253C7"/>
    <w:rsid w:val="00565844"/>
    <w:rsid w:val="0056775B"/>
    <w:rsid w:val="005C63BD"/>
    <w:rsid w:val="006268BF"/>
    <w:rsid w:val="006269B1"/>
    <w:rsid w:val="0065199F"/>
    <w:rsid w:val="006C5121"/>
    <w:rsid w:val="006C61C7"/>
    <w:rsid w:val="006D2EEE"/>
    <w:rsid w:val="006E73B5"/>
    <w:rsid w:val="006F4382"/>
    <w:rsid w:val="0071037B"/>
    <w:rsid w:val="00721A65"/>
    <w:rsid w:val="00785CCD"/>
    <w:rsid w:val="00790033"/>
    <w:rsid w:val="007B0074"/>
    <w:rsid w:val="007E7AC3"/>
    <w:rsid w:val="007F5FD9"/>
    <w:rsid w:val="00807970"/>
    <w:rsid w:val="008324A7"/>
    <w:rsid w:val="008B0172"/>
    <w:rsid w:val="008E3257"/>
    <w:rsid w:val="009177CA"/>
    <w:rsid w:val="00976D2A"/>
    <w:rsid w:val="009A1914"/>
    <w:rsid w:val="009F5014"/>
    <w:rsid w:val="00A22658"/>
    <w:rsid w:val="00A24AFE"/>
    <w:rsid w:val="00AA2B63"/>
    <w:rsid w:val="00AC1682"/>
    <w:rsid w:val="00AD11AD"/>
    <w:rsid w:val="00AE7E2F"/>
    <w:rsid w:val="00AF4C6C"/>
    <w:rsid w:val="00B32C7E"/>
    <w:rsid w:val="00B3589F"/>
    <w:rsid w:val="00B87FFE"/>
    <w:rsid w:val="00BB785D"/>
    <w:rsid w:val="00CB1B9B"/>
    <w:rsid w:val="00CE4B96"/>
    <w:rsid w:val="00D26AFD"/>
    <w:rsid w:val="00D77006"/>
    <w:rsid w:val="00DC3EFD"/>
    <w:rsid w:val="00DE5FE2"/>
    <w:rsid w:val="00E220ED"/>
    <w:rsid w:val="00E22C6D"/>
    <w:rsid w:val="00E2517B"/>
    <w:rsid w:val="00E51998"/>
    <w:rsid w:val="00EB1D31"/>
    <w:rsid w:val="00EC53C4"/>
    <w:rsid w:val="00ED47DE"/>
    <w:rsid w:val="00EE28DF"/>
    <w:rsid w:val="00F17292"/>
    <w:rsid w:val="00F64263"/>
    <w:rsid w:val="00F8020F"/>
    <w:rsid w:val="00FA7D4E"/>
    <w:rsid w:val="00FF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7"/>
  </w:style>
  <w:style w:type="paragraph" w:styleId="1">
    <w:name w:val="heading 1"/>
    <w:basedOn w:val="a"/>
    <w:link w:val="10"/>
    <w:uiPriority w:val="9"/>
    <w:qFormat/>
    <w:rsid w:val="0039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9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7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3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27009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Лена</cp:lastModifiedBy>
  <cp:revision>24</cp:revision>
  <cp:lastPrinted>2020-07-17T06:59:00Z</cp:lastPrinted>
  <dcterms:created xsi:type="dcterms:W3CDTF">2020-03-16T12:14:00Z</dcterms:created>
  <dcterms:modified xsi:type="dcterms:W3CDTF">2020-07-17T07:07:00Z</dcterms:modified>
</cp:coreProperties>
</file>