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671" w:rsidRPr="003475C7" w:rsidRDefault="005F3671" w:rsidP="005F3671">
      <w:pPr>
        <w:pStyle w:val="ConsPlusNormal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73C1A" w:rsidRPr="00773C1A" w:rsidRDefault="00773C1A" w:rsidP="00773C1A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3C1A" w:rsidRPr="00773C1A" w:rsidRDefault="00773C1A" w:rsidP="00773C1A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3C1A" w:rsidRPr="00773C1A" w:rsidRDefault="00773C1A" w:rsidP="00773C1A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3C1A" w:rsidRDefault="00773C1A" w:rsidP="00773C1A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5552" w:rsidRDefault="00E15552" w:rsidP="00CF263C">
      <w:pPr>
        <w:widowControl w:val="0"/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5552" w:rsidRPr="00773C1A" w:rsidRDefault="00E15552" w:rsidP="00773C1A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3C1A" w:rsidRPr="00773C1A" w:rsidRDefault="00773C1A" w:rsidP="00773C1A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3C1A" w:rsidRPr="00773C1A" w:rsidRDefault="00773C1A" w:rsidP="00773C1A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3C1A" w:rsidRPr="00773C1A" w:rsidRDefault="00773C1A" w:rsidP="00773C1A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3C1A" w:rsidRPr="00773C1A" w:rsidRDefault="00773C1A" w:rsidP="00773C1A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3C1A" w:rsidRPr="00773C1A" w:rsidRDefault="00773C1A" w:rsidP="00773C1A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773C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Порядка предоставления субсидии из бюджета сельского поселения Алексеевский сельсовет муниципального района Уфимский район Республики Башкортостан муниципальным бюджетным и автономным учреждениям, муниципальным унитарным предприятиям сельского поселения на осуществление указанными учреждениями и предприятиями капитальных вложений в объекты капитального строительства муниципальной собственности сельского поселения Алексеевский сельсовет муниципального района Уфимский район Республики Башкортостан и приобретение объектов недвижимого имущества в муниципальную собственность сельского</w:t>
      </w:r>
      <w:proofErr w:type="gramEnd"/>
      <w:r w:rsidRPr="00773C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поселения</w:t>
      </w:r>
    </w:p>
    <w:p w:rsidR="00773C1A" w:rsidRPr="00773C1A" w:rsidRDefault="00773C1A" w:rsidP="00773C1A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5552" w:rsidRPr="00773C1A" w:rsidRDefault="00773C1A" w:rsidP="00E15552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73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</w:t>
      </w:r>
      <w:hyperlink r:id="rId6" w:history="1">
        <w:r w:rsidRPr="00773C1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78.2</w:t>
        </w:r>
      </w:hyperlink>
      <w:r w:rsidRPr="00773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Бюджетного кодекса Российской Федерации, статьей 17 Положения о бюджетном процессе в сельском поселении Алексеевский сельсовет муниципального района Уфимский район Республики Башкортостан, утвержденного Решением Совета сельского поселения Алексеевский сельсовет муниципального района Уфимский район Республики Башкортостан </w:t>
      </w:r>
      <w:r w:rsidR="00E15552" w:rsidRPr="00E1555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13 апреля 2021 г. № 154</w:t>
      </w:r>
      <w:r w:rsidRPr="00773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администрация сельского поселения Алексеевский сельсовет муниципального района Уфимский район Республики Башкортостан </w:t>
      </w:r>
      <w:proofErr w:type="gramEnd"/>
    </w:p>
    <w:p w:rsidR="00E15552" w:rsidRPr="00773C1A" w:rsidRDefault="00773C1A" w:rsidP="00E15552">
      <w:pPr>
        <w:widowControl w:val="0"/>
        <w:autoSpaceDE w:val="0"/>
        <w:autoSpaceDN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3C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773C1A" w:rsidRPr="00773C1A" w:rsidRDefault="00773C1A" w:rsidP="00773C1A">
      <w:pPr>
        <w:widowControl w:val="0"/>
        <w:numPr>
          <w:ilvl w:val="0"/>
          <w:numId w:val="1"/>
        </w:numPr>
        <w:autoSpaceDE w:val="0"/>
        <w:autoSpaceDN w:val="0"/>
        <w:spacing w:before="220"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73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прилагаемый </w:t>
      </w:r>
      <w:hyperlink w:anchor="P37" w:history="1">
        <w:r w:rsidRPr="00773C1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Порядок</w:t>
        </w:r>
      </w:hyperlink>
      <w:r w:rsidRPr="00773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предоставления субсидии из бюджета сельского поселения Алексеевский сельсовет муниципального района Уфимский район Республики Башкортостан муниципальным бюджетным и автономным учреждениям, муниципальным унитарным предприятиям сельского поселения на осуществление указанными учреждениями и предприятиями капитальных вложений в объекты капитального строительства муниципальной собственности сельского поселения Алексеевский сельсовет муниципального района Уфимский район Республики Башкортостан и приобретение объектов недвижимого имущества в муниципальную собственность сельского</w:t>
      </w:r>
      <w:proofErr w:type="gramEnd"/>
      <w:r w:rsidRPr="00773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поселения.</w:t>
      </w:r>
    </w:p>
    <w:p w:rsidR="00773C1A" w:rsidRPr="00E15552" w:rsidRDefault="00773C1A" w:rsidP="00773C1A">
      <w:pPr>
        <w:widowControl w:val="0"/>
        <w:numPr>
          <w:ilvl w:val="0"/>
          <w:numId w:val="1"/>
        </w:numPr>
        <w:autoSpaceDE w:val="0"/>
        <w:autoSpaceDN w:val="0"/>
        <w:spacing w:before="220"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73C1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773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CF263C" w:rsidRDefault="00CF263C" w:rsidP="00773C1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773C1A" w:rsidRPr="00773C1A" w:rsidRDefault="00773C1A" w:rsidP="00773C1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 w:rsidRPr="00773C1A">
        <w:rPr>
          <w:rFonts w:ascii="Times New Roman" w:eastAsia="Calibri" w:hAnsi="Times New Roman" w:cs="Times New Roman"/>
          <w:sz w:val="28"/>
          <w:szCs w:val="28"/>
        </w:rPr>
        <w:t>Глава сельского поселения                                                      А.Н. Хазиев</w:t>
      </w:r>
    </w:p>
    <w:p w:rsidR="00773C1A" w:rsidRPr="00773C1A" w:rsidRDefault="00773C1A" w:rsidP="00773C1A">
      <w:pPr>
        <w:widowControl w:val="0"/>
        <w:autoSpaceDE w:val="0"/>
        <w:autoSpaceDN w:val="0"/>
        <w:spacing w:after="0" w:line="240" w:lineRule="auto"/>
        <w:ind w:left="4955" w:right="-284" w:firstLine="7"/>
        <w:contextualSpacing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C1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</w:t>
      </w:r>
    </w:p>
    <w:p w:rsidR="00773C1A" w:rsidRPr="00773C1A" w:rsidRDefault="00773C1A" w:rsidP="00773C1A">
      <w:pPr>
        <w:widowControl w:val="0"/>
        <w:autoSpaceDE w:val="0"/>
        <w:autoSpaceDN w:val="0"/>
        <w:spacing w:after="0" w:line="240" w:lineRule="auto"/>
        <w:ind w:left="4956" w:right="-284" w:firstLine="6"/>
        <w:contextualSpacing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773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администрации </w:t>
      </w:r>
      <w:r w:rsidRPr="00773C1A">
        <w:rPr>
          <w:rFonts w:ascii="Times New Roman" w:eastAsia="Times New Roman" w:hAnsi="Times New Roman" w:cs="Calibri"/>
          <w:sz w:val="28"/>
          <w:szCs w:val="28"/>
          <w:lang w:eastAsia="ru-RU"/>
        </w:rPr>
        <w:t>сельского поселения Алексеевский сельсовет муниципального района Уфимский район</w:t>
      </w:r>
    </w:p>
    <w:p w:rsidR="00773C1A" w:rsidRPr="00773C1A" w:rsidRDefault="00773C1A" w:rsidP="00773C1A">
      <w:pPr>
        <w:autoSpaceDE w:val="0"/>
        <w:autoSpaceDN w:val="0"/>
        <w:adjustRightInd w:val="0"/>
        <w:spacing w:after="0" w:line="240" w:lineRule="auto"/>
        <w:ind w:left="4248" w:firstLine="708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773C1A">
        <w:rPr>
          <w:rFonts w:ascii="Times New Roman" w:eastAsia="Calibri" w:hAnsi="Times New Roman" w:cs="Times New Roman"/>
          <w:sz w:val="28"/>
          <w:szCs w:val="28"/>
        </w:rPr>
        <w:t xml:space="preserve">Республики Башкортостан                                                          </w:t>
      </w:r>
    </w:p>
    <w:p w:rsidR="00773C1A" w:rsidRPr="00773C1A" w:rsidRDefault="00773C1A" w:rsidP="00773C1A">
      <w:pPr>
        <w:widowControl w:val="0"/>
        <w:autoSpaceDE w:val="0"/>
        <w:autoSpaceDN w:val="0"/>
        <w:spacing w:after="0" w:line="240" w:lineRule="auto"/>
        <w:ind w:left="4248" w:right="-284" w:firstLine="70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C1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 w:rsidR="00E15552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Pr="00773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E15552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 w:rsidRPr="00773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2021 г. № </w:t>
      </w:r>
      <w:r w:rsidR="00E15552">
        <w:rPr>
          <w:rFonts w:ascii="Times New Roman" w:eastAsia="Times New Roman" w:hAnsi="Times New Roman" w:cs="Times New Roman"/>
          <w:sz w:val="28"/>
          <w:szCs w:val="28"/>
          <w:lang w:eastAsia="ru-RU"/>
        </w:rPr>
        <w:t>42</w:t>
      </w:r>
    </w:p>
    <w:p w:rsidR="00773C1A" w:rsidRPr="00773C1A" w:rsidRDefault="00773C1A" w:rsidP="00773C1A">
      <w:pPr>
        <w:widowControl w:val="0"/>
        <w:autoSpaceDE w:val="0"/>
        <w:autoSpaceDN w:val="0"/>
        <w:spacing w:after="0" w:line="240" w:lineRule="auto"/>
        <w:ind w:left="4248" w:right="-284" w:firstLine="70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3C1A" w:rsidRPr="00773C1A" w:rsidRDefault="00773C1A" w:rsidP="00773C1A">
      <w:pPr>
        <w:widowControl w:val="0"/>
        <w:autoSpaceDE w:val="0"/>
        <w:autoSpaceDN w:val="0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Start w:id="1" w:name="P37"/>
    <w:bookmarkEnd w:id="1"/>
    <w:p w:rsidR="00773C1A" w:rsidRPr="00773C1A" w:rsidRDefault="00773C1A" w:rsidP="00773C1A">
      <w:pPr>
        <w:widowControl w:val="0"/>
        <w:autoSpaceDE w:val="0"/>
        <w:autoSpaceDN w:val="0"/>
        <w:spacing w:after="0" w:line="240" w:lineRule="auto"/>
        <w:ind w:right="-284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C1A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773C1A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\l "P37" </w:instrText>
      </w:r>
      <w:r w:rsidRPr="00773C1A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773C1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</w:t>
      </w:r>
      <w:r w:rsidRPr="00773C1A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773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73C1A" w:rsidRPr="00773C1A" w:rsidRDefault="00773C1A" w:rsidP="00773C1A">
      <w:pPr>
        <w:widowControl w:val="0"/>
        <w:autoSpaceDE w:val="0"/>
        <w:autoSpaceDN w:val="0"/>
        <w:spacing w:after="0" w:line="240" w:lineRule="auto"/>
        <w:ind w:right="-284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73C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субсидии из бюджета сельского поселения Алексеевский сельсовет муниципального района Уфимский район Республики Башкортостан муниципальным бюджетным и автономным учреждениям, муниципальным унитарным предприятиям сельского поселения на осуществление указанными учреждениями и предприятиями капитальных вложений в объекты капитального строительства муниципальной собственности сельского поселения Алексеевский сельсовет муниципального района Уфимский район Республики Башкортостан и приобретение объектов недвижимого имущества в муниципальную собственность сельского поселения</w:t>
      </w:r>
      <w:proofErr w:type="gramEnd"/>
    </w:p>
    <w:p w:rsidR="00773C1A" w:rsidRPr="00773C1A" w:rsidRDefault="00773C1A" w:rsidP="00773C1A">
      <w:pPr>
        <w:widowControl w:val="0"/>
        <w:autoSpaceDE w:val="0"/>
        <w:autoSpaceDN w:val="0"/>
        <w:spacing w:after="0" w:line="240" w:lineRule="auto"/>
        <w:ind w:right="-284"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3C1A" w:rsidRPr="00773C1A" w:rsidRDefault="00773C1A" w:rsidP="00773C1A">
      <w:pPr>
        <w:widowControl w:val="0"/>
        <w:autoSpaceDE w:val="0"/>
        <w:autoSpaceDN w:val="0"/>
        <w:spacing w:after="0" w:line="240" w:lineRule="auto"/>
        <w:ind w:right="-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773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Порядок в соответствии со </w:t>
      </w:r>
      <w:hyperlink r:id="rId7" w:history="1">
        <w:r w:rsidRPr="00773C1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78.2</w:t>
        </w:r>
      </w:hyperlink>
      <w:r w:rsidRPr="00773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Бюджетного кодекса Российской Федерации устанавливает правила предоставления муниципальным бюджетным и автономным учреждениям, муниципальным унитарным предприятиям сельского поселения Алексеевский сельсовет муниципального района Уфимский район Республики Башкортостан (далее соответственно - учреждения, предприятия) субсидии на осуществление указанными учреждениями и предприятиями капитальных вложений в объекты капитального строительства муниципальной собственности сельского поселения Алексеевский сельсовет муниципального района Уфимский район Республики</w:t>
      </w:r>
      <w:proofErr w:type="gramEnd"/>
      <w:r w:rsidRPr="00773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73C1A">
        <w:rPr>
          <w:rFonts w:ascii="Times New Roman" w:eastAsia="Times New Roman" w:hAnsi="Times New Roman" w:cs="Times New Roman"/>
          <w:sz w:val="28"/>
          <w:szCs w:val="28"/>
          <w:lang w:eastAsia="ru-RU"/>
        </w:rPr>
        <w:t>Башкортостан, в том числе в целях подготовки обоснования инвестиций и проведения его технологического и ценового аудита, или приобретение объектов недвижимого имущества в муниципальную собственность сельского поселения (далее соответственно - субсидия, объекты, муниципальная собственность) с последующим увеличением стоимости основных средств, находящихся на праве оперативного управления у учреждений и предприятий, или уставного фонда предприятий, основанных на праве хозяйственного ведения.</w:t>
      </w:r>
      <w:proofErr w:type="gramEnd"/>
    </w:p>
    <w:p w:rsidR="00773C1A" w:rsidRPr="00773C1A" w:rsidRDefault="00773C1A" w:rsidP="00773C1A">
      <w:pPr>
        <w:widowControl w:val="0"/>
        <w:autoSpaceDE w:val="0"/>
        <w:autoSpaceDN w:val="0"/>
        <w:spacing w:before="220" w:after="0" w:line="240" w:lineRule="auto"/>
        <w:ind w:right="-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773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Субсидия предоставляется учреждениям и предприятиям в пределах средств, предусмотренных решением Совета сельского поселения Алексеевский сельсовет муниципального района Уфимский район Республики Башкортостан о бюджете сельского поселения Алексеевский сельсовет муниципального района Уфимский район Республики Башкортостан (далее – бюджет сельского поселения) на соответствующий финансовый год и плановый период, муниципальной адресной инвестиционной программой на соответствующий финансовый год и плановый период (далее - МАИП), в </w:t>
      </w:r>
      <w:r w:rsidRPr="00773C1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пределах лимитов</w:t>
      </w:r>
      <w:proofErr w:type="gramEnd"/>
      <w:r w:rsidRPr="00773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бюджетных обязательств на предоставление субсидии, доведенных в установленном порядке Администрации сельского поселения Алексеевский сельсовет муниципального района Уфимский район Республики Башкортостан (далее – Администрация), предоставляющей субсидию.</w:t>
      </w:r>
    </w:p>
    <w:p w:rsidR="00773C1A" w:rsidRPr="00773C1A" w:rsidRDefault="00773C1A" w:rsidP="00773C1A">
      <w:pPr>
        <w:widowControl w:val="0"/>
        <w:autoSpaceDE w:val="0"/>
        <w:autoSpaceDN w:val="0"/>
        <w:spacing w:before="220" w:after="0" w:line="240" w:lineRule="auto"/>
        <w:ind w:right="-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C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субсидий в целях подготовки обоснования инвестиций и проведения его технологического и ценового аудита осуществляется в случае,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обязательной.</w:t>
      </w:r>
    </w:p>
    <w:p w:rsidR="00773C1A" w:rsidRPr="00773C1A" w:rsidRDefault="00773C1A" w:rsidP="00773C1A">
      <w:pPr>
        <w:widowControl w:val="0"/>
        <w:autoSpaceDE w:val="0"/>
        <w:autoSpaceDN w:val="0"/>
        <w:spacing w:before="220" w:after="0" w:line="240" w:lineRule="auto"/>
        <w:ind w:right="-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C1A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Предоставление субсидии осуществляется в соответствии с соглашением, заключенным между Администрацией и учреждением или предприятием (далее - соглашение о предоставлении субсидии) на срок, не превышающий срока действия утвержденных лимитов бюджетных обязательств на предоставление субсидии.</w:t>
      </w:r>
    </w:p>
    <w:p w:rsidR="00773C1A" w:rsidRPr="00773C1A" w:rsidRDefault="00773C1A" w:rsidP="00773C1A">
      <w:pPr>
        <w:widowControl w:val="0"/>
        <w:autoSpaceDE w:val="0"/>
        <w:autoSpaceDN w:val="0"/>
        <w:spacing w:before="220" w:after="0" w:line="240" w:lineRule="auto"/>
        <w:ind w:right="-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C1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Соглашение о предоставлении субсидии и дополнительные соглашения к указанному соглашению, предусматривающие внесение в него изменений или его расторжение, заключаются в соответствии с типовыми формами, утверждаемыми Администрацией.</w:t>
      </w:r>
    </w:p>
    <w:p w:rsidR="00773C1A" w:rsidRPr="00773C1A" w:rsidRDefault="00773C1A" w:rsidP="00773C1A">
      <w:pPr>
        <w:widowControl w:val="0"/>
        <w:autoSpaceDE w:val="0"/>
        <w:autoSpaceDN w:val="0"/>
        <w:spacing w:before="220" w:after="0" w:line="240" w:lineRule="auto"/>
        <w:ind w:right="-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C1A">
        <w:rPr>
          <w:rFonts w:ascii="Times New Roman" w:eastAsia="Times New Roman" w:hAnsi="Times New Roman" w:cs="Times New Roman"/>
          <w:sz w:val="28"/>
          <w:szCs w:val="28"/>
          <w:lang w:eastAsia="ru-RU"/>
        </w:rPr>
        <w:t>4. Соглашение о предоставлении субсидии заключается отдельно в отношении каждого объекта.</w:t>
      </w:r>
    </w:p>
    <w:p w:rsidR="00773C1A" w:rsidRPr="00773C1A" w:rsidRDefault="00773C1A" w:rsidP="00773C1A">
      <w:pPr>
        <w:widowControl w:val="0"/>
        <w:autoSpaceDE w:val="0"/>
        <w:autoSpaceDN w:val="0"/>
        <w:spacing w:before="220" w:after="0" w:line="240" w:lineRule="auto"/>
        <w:ind w:right="-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C1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Соглашение о предоставлении субсидии, за исключением субсидии, предоставленной в целях подготовки обоснования инвестиций и проведения его технологического и ценового аудита, должно содержать:</w:t>
      </w:r>
    </w:p>
    <w:p w:rsidR="00773C1A" w:rsidRPr="00773C1A" w:rsidRDefault="00773C1A" w:rsidP="00773C1A">
      <w:pPr>
        <w:widowControl w:val="0"/>
        <w:autoSpaceDE w:val="0"/>
        <w:autoSpaceDN w:val="0"/>
        <w:spacing w:before="220" w:after="0" w:line="240" w:lineRule="auto"/>
        <w:ind w:right="-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73C1A">
        <w:rPr>
          <w:rFonts w:ascii="Times New Roman" w:eastAsia="Times New Roman" w:hAnsi="Times New Roman" w:cs="Times New Roman"/>
          <w:sz w:val="28"/>
          <w:szCs w:val="28"/>
          <w:lang w:eastAsia="ru-RU"/>
        </w:rPr>
        <w:t>а) цель и значения результатов предоставления субсидии и ее объем с разбивкой по годам, с указанием наименования объекта, его мощности, сроков строительства (реконструкции, в том числе с элементами реставрации, технического перевооружения) или приобретения объекта, рассчитанной в ценах соответствующих лет стоимости объекта (сметной или предполагаемой (предельной) либо стоимости приобретения объекта недвижимого имущества в муниципальную собственность), соответствующих МАИП, а также с указанием</w:t>
      </w:r>
      <w:proofErr w:type="gramEnd"/>
      <w:r w:rsidRPr="00773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общего объема капитальных вложений за счет всех источников финансового обеспечения, в том числе объема предоставляемой субсидии, соответствующего соглашению. Объем предоставляемой субсидии должен соответствовать объему бюджетных ассигнований на предоставление субсидии, предусмотренному МАИП</w:t>
      </w:r>
      <w:bookmarkStart w:id="2" w:name="P66"/>
      <w:bookmarkEnd w:id="2"/>
      <w:r w:rsidRPr="00773C1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73C1A" w:rsidRPr="00773C1A" w:rsidRDefault="00773C1A" w:rsidP="00773C1A">
      <w:pPr>
        <w:widowControl w:val="0"/>
        <w:autoSpaceDE w:val="0"/>
        <w:autoSpaceDN w:val="0"/>
        <w:spacing w:before="220" w:after="0" w:line="240" w:lineRule="auto"/>
        <w:ind w:right="-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C1A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права и обязанности сторон соглашения о предоставлении субсидии и порядок их взаимодействия при реализации соглашения о предоставлении субсидии;</w:t>
      </w:r>
    </w:p>
    <w:p w:rsidR="00773C1A" w:rsidRPr="00773C1A" w:rsidRDefault="00773C1A" w:rsidP="00773C1A">
      <w:pPr>
        <w:widowControl w:val="0"/>
        <w:autoSpaceDE w:val="0"/>
        <w:autoSpaceDN w:val="0"/>
        <w:spacing w:before="220" w:after="0" w:line="240" w:lineRule="auto"/>
        <w:ind w:right="-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C1A">
        <w:rPr>
          <w:rFonts w:ascii="Times New Roman" w:eastAsia="Times New Roman" w:hAnsi="Times New Roman" w:cs="Times New Roman"/>
          <w:sz w:val="28"/>
          <w:szCs w:val="28"/>
          <w:lang w:eastAsia="ru-RU"/>
        </w:rPr>
        <w:t>в) условие о соблюдении муниципальным автономным учреждением, предприятием при использовании субсидии положений, установленных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нужд;</w:t>
      </w:r>
    </w:p>
    <w:p w:rsidR="00773C1A" w:rsidRPr="00773C1A" w:rsidRDefault="00773C1A" w:rsidP="00773C1A">
      <w:pPr>
        <w:widowControl w:val="0"/>
        <w:autoSpaceDE w:val="0"/>
        <w:autoSpaceDN w:val="0"/>
        <w:spacing w:before="220" w:after="0" w:line="240" w:lineRule="auto"/>
        <w:ind w:right="-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P68"/>
      <w:bookmarkEnd w:id="3"/>
      <w:r w:rsidRPr="00773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обязанность муниципального автономного учреждения, предприятия, по открытию в Администрации лицевого счета для учета операций по </w:t>
      </w:r>
      <w:r w:rsidRPr="00773C1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получению и использованию субсидии (далее - соответствующий лицевой счет);</w:t>
      </w:r>
    </w:p>
    <w:p w:rsidR="00773C1A" w:rsidRPr="00773C1A" w:rsidRDefault="00773C1A" w:rsidP="00773C1A">
      <w:pPr>
        <w:widowControl w:val="0"/>
        <w:autoSpaceDE w:val="0"/>
        <w:autoSpaceDN w:val="0"/>
        <w:spacing w:before="220" w:after="0" w:line="240" w:lineRule="auto"/>
        <w:ind w:right="-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P69"/>
      <w:bookmarkEnd w:id="4"/>
      <w:proofErr w:type="gramStart"/>
      <w:r w:rsidRPr="00773C1A">
        <w:rPr>
          <w:rFonts w:ascii="Times New Roman" w:eastAsia="Times New Roman" w:hAnsi="Times New Roman" w:cs="Times New Roman"/>
          <w:sz w:val="28"/>
          <w:szCs w:val="28"/>
          <w:lang w:eastAsia="ru-RU"/>
        </w:rPr>
        <w:t>д) обязательство предприятия осуществлять без использования субсидии разработку проектной документации на объекты капитального строительства (приобретение прав на использование типовой проектной документации, информация о которой включена в реестр типовой проектной документации) и проведение инженерных изысканий, выполняемых для подготовки такой проектной документации, проведение аудита проектной документации, технологического и ценового аудита инвестиционных проектов по строительству (реконструкции, в том числе с элементами реставрации, техническому</w:t>
      </w:r>
      <w:proofErr w:type="gramEnd"/>
      <w:r w:rsidRPr="00773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73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перевооружению) объектов капитального строительства, проведение государственной экспертизы проектной документации, включающей проверку достоверности определения сметной стоимости строительства объектов капитального строительства в случаях, установленных </w:t>
      </w:r>
      <w:hyperlink r:id="rId8" w:history="1">
        <w:r w:rsidRPr="00773C1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2 статьи 8.3</w:t>
        </w:r>
      </w:hyperlink>
      <w:r w:rsidRPr="00773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Градостроительного кодекса Российской Федерации, и результатов инженерных изысканий, на финансовое обеспечение строительства (реконструкции, в том числе с элементами реставрации, технического перевооружения) которых планируется предоставление субсидии;</w:t>
      </w:r>
      <w:proofErr w:type="gramEnd"/>
    </w:p>
    <w:p w:rsidR="00773C1A" w:rsidRPr="00773C1A" w:rsidRDefault="00773C1A" w:rsidP="00773C1A">
      <w:pPr>
        <w:widowControl w:val="0"/>
        <w:autoSpaceDE w:val="0"/>
        <w:autoSpaceDN w:val="0"/>
        <w:spacing w:before="220" w:after="0" w:line="240" w:lineRule="auto"/>
        <w:ind w:right="-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е) обязательство учреждения осуществлять расходы, связанные с проведением мероприятий, указанных в </w:t>
      </w:r>
      <w:hyperlink w:anchor="P69" w:history="1">
        <w:r w:rsidRPr="00773C1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подпункте «д»</w:t>
        </w:r>
      </w:hyperlink>
      <w:r w:rsidRPr="00773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пункта, без использования субсидии, если предоставление субсидии на эти цели не предусмотрено МАИП;</w:t>
      </w:r>
    </w:p>
    <w:p w:rsidR="00773C1A" w:rsidRPr="00773C1A" w:rsidRDefault="00773C1A" w:rsidP="00773C1A">
      <w:pPr>
        <w:widowControl w:val="0"/>
        <w:autoSpaceDE w:val="0"/>
        <w:autoSpaceDN w:val="0"/>
        <w:spacing w:before="220" w:after="0" w:line="240" w:lineRule="auto"/>
        <w:ind w:right="-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C1A">
        <w:rPr>
          <w:rFonts w:ascii="Times New Roman" w:eastAsia="Times New Roman" w:hAnsi="Times New Roman" w:cs="Times New Roman"/>
          <w:sz w:val="28"/>
          <w:szCs w:val="28"/>
          <w:lang w:eastAsia="ru-RU"/>
        </w:rPr>
        <w:t>ж) обязательство предприятия осуществлять эксплуатационные расходы, необходимые для содержания объекта после ввода его в эксплуатацию (приобретения), без использования на эти цели бюджетных средств;</w:t>
      </w:r>
    </w:p>
    <w:p w:rsidR="00773C1A" w:rsidRPr="00773C1A" w:rsidRDefault="00773C1A" w:rsidP="00773C1A">
      <w:pPr>
        <w:widowControl w:val="0"/>
        <w:autoSpaceDE w:val="0"/>
        <w:autoSpaceDN w:val="0"/>
        <w:spacing w:before="220" w:after="0" w:line="240" w:lineRule="auto"/>
        <w:ind w:right="-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C1A">
        <w:rPr>
          <w:rFonts w:ascii="Times New Roman" w:eastAsia="Times New Roman" w:hAnsi="Times New Roman" w:cs="Times New Roman"/>
          <w:sz w:val="28"/>
          <w:szCs w:val="28"/>
          <w:lang w:eastAsia="ru-RU"/>
        </w:rPr>
        <w:t>з) обязательство учреждения осуществлять эксплуатационные расходы, необходимые для содержания объекта после ввода его в эксплуатацию (приобретения), за счет средств, предоставляемых из бюджета сельского поселения в объеме, не превышающем размера соответствующих нормативных затрат, применяемых при расчете субсидии на финансовое обеспечение выполнения ими муниципального задания на оказание муниципальных услуг (выполнение работ);</w:t>
      </w:r>
    </w:p>
    <w:p w:rsidR="00773C1A" w:rsidRPr="00773C1A" w:rsidRDefault="00773C1A" w:rsidP="00773C1A">
      <w:pPr>
        <w:widowControl w:val="0"/>
        <w:autoSpaceDE w:val="0"/>
        <w:autoSpaceDN w:val="0"/>
        <w:spacing w:before="220" w:after="0" w:line="240" w:lineRule="auto"/>
        <w:ind w:right="-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P74"/>
      <w:bookmarkEnd w:id="5"/>
      <w:r w:rsidRPr="00773C1A">
        <w:rPr>
          <w:rFonts w:ascii="Times New Roman" w:eastAsia="Times New Roman" w:hAnsi="Times New Roman" w:cs="Times New Roman"/>
          <w:sz w:val="28"/>
          <w:szCs w:val="28"/>
          <w:lang w:eastAsia="ru-RU"/>
        </w:rPr>
        <w:t>и) сроки (порядок определения сроков) перечисления субсидии на соответствующий лицевой счет;</w:t>
      </w:r>
    </w:p>
    <w:p w:rsidR="00773C1A" w:rsidRPr="00773C1A" w:rsidRDefault="00773C1A" w:rsidP="00773C1A">
      <w:pPr>
        <w:widowControl w:val="0"/>
        <w:autoSpaceDE w:val="0"/>
        <w:autoSpaceDN w:val="0"/>
        <w:spacing w:before="220" w:after="0" w:line="240" w:lineRule="auto"/>
        <w:ind w:right="-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C1A">
        <w:rPr>
          <w:rFonts w:ascii="Times New Roman" w:eastAsia="Times New Roman" w:hAnsi="Times New Roman" w:cs="Times New Roman"/>
          <w:sz w:val="28"/>
          <w:szCs w:val="28"/>
          <w:lang w:eastAsia="ru-RU"/>
        </w:rPr>
        <w:t>к) право Администрации на проведение проверок соблюдения учреждением или предприятием условий, установленных соглашением о предоставлении субсидии;</w:t>
      </w:r>
    </w:p>
    <w:p w:rsidR="00773C1A" w:rsidRPr="00773C1A" w:rsidRDefault="00773C1A" w:rsidP="00773C1A">
      <w:pPr>
        <w:widowControl w:val="0"/>
        <w:autoSpaceDE w:val="0"/>
        <w:autoSpaceDN w:val="0"/>
        <w:spacing w:before="220" w:after="0" w:line="240" w:lineRule="auto"/>
        <w:ind w:right="-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C1A">
        <w:rPr>
          <w:rFonts w:ascii="Times New Roman" w:eastAsia="Times New Roman" w:hAnsi="Times New Roman" w:cs="Times New Roman"/>
          <w:sz w:val="28"/>
          <w:szCs w:val="28"/>
          <w:lang w:eastAsia="ru-RU"/>
        </w:rPr>
        <w:t>л) порядок возврата учреждением или предприятием средств в объеме остатка не использованной на начало очередного финансового года перечисленной в предшествующем финансовом году субсидии в случае отсутствия решения Администрации о наличии потребности направления этих средств на цели предоставления субсидии;</w:t>
      </w:r>
    </w:p>
    <w:p w:rsidR="00773C1A" w:rsidRPr="00773C1A" w:rsidRDefault="00773C1A" w:rsidP="00773C1A">
      <w:pPr>
        <w:widowControl w:val="0"/>
        <w:autoSpaceDE w:val="0"/>
        <w:autoSpaceDN w:val="0"/>
        <w:spacing w:before="220" w:after="0" w:line="240" w:lineRule="auto"/>
        <w:ind w:right="-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м) порядок возврата сумм, использованных учреждением или предприятием, в случае установления по результатам проверок фактов нарушения целей и условий, определенных соглашением о предоставлении </w:t>
      </w:r>
      <w:r w:rsidRPr="00773C1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субсидии;</w:t>
      </w:r>
    </w:p>
    <w:p w:rsidR="00773C1A" w:rsidRPr="00773C1A" w:rsidRDefault="00773C1A" w:rsidP="00773C1A">
      <w:pPr>
        <w:widowControl w:val="0"/>
        <w:autoSpaceDE w:val="0"/>
        <w:autoSpaceDN w:val="0"/>
        <w:spacing w:before="220" w:after="0" w:line="240" w:lineRule="auto"/>
        <w:ind w:right="-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C1A">
        <w:rPr>
          <w:rFonts w:ascii="Times New Roman" w:eastAsia="Times New Roman" w:hAnsi="Times New Roman" w:cs="Times New Roman"/>
          <w:sz w:val="28"/>
          <w:szCs w:val="28"/>
          <w:lang w:eastAsia="ru-RU"/>
        </w:rPr>
        <w:t>н) положения, предусматривающие приостановление предоставления субсидии либо сокращение объема предоставляемой субсидии в связи с нарушением учреждением или предприятием условия о софинансировании капитальных вложений в объекты за счет иных источников финансирования в случае, если соглашением о предоставлении субсидии предусмотрено такое условие;</w:t>
      </w:r>
    </w:p>
    <w:p w:rsidR="00773C1A" w:rsidRPr="00773C1A" w:rsidRDefault="00773C1A" w:rsidP="00773C1A">
      <w:pPr>
        <w:widowControl w:val="0"/>
        <w:autoSpaceDE w:val="0"/>
        <w:autoSpaceDN w:val="0"/>
        <w:spacing w:before="220" w:after="0" w:line="240" w:lineRule="auto"/>
        <w:ind w:right="-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C1A">
        <w:rPr>
          <w:rFonts w:ascii="Times New Roman" w:eastAsia="Times New Roman" w:hAnsi="Times New Roman" w:cs="Times New Roman"/>
          <w:sz w:val="28"/>
          <w:szCs w:val="28"/>
          <w:lang w:eastAsia="ru-RU"/>
        </w:rPr>
        <w:t>о) порядок и сроки представления учреждением или предприятием отчетности об использовании субсидии, а также о достижении значений результатов предоставления субсидии;</w:t>
      </w:r>
    </w:p>
    <w:p w:rsidR="00773C1A" w:rsidRPr="00773C1A" w:rsidRDefault="00773C1A" w:rsidP="00773C1A">
      <w:pPr>
        <w:widowControl w:val="0"/>
        <w:autoSpaceDE w:val="0"/>
        <w:autoSpaceDN w:val="0"/>
        <w:spacing w:before="220" w:after="0" w:line="240" w:lineRule="auto"/>
        <w:ind w:right="-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P81"/>
      <w:bookmarkEnd w:id="6"/>
      <w:r w:rsidRPr="00773C1A">
        <w:rPr>
          <w:rFonts w:ascii="Times New Roman" w:eastAsia="Times New Roman" w:hAnsi="Times New Roman" w:cs="Times New Roman"/>
          <w:sz w:val="28"/>
          <w:szCs w:val="28"/>
          <w:lang w:eastAsia="ru-RU"/>
        </w:rPr>
        <w:t>п) случаи и порядок внесения изменений в соглашение о предоставлении субсидии, в том числе в случае уменьшения Администрации ранее доведенных в установленном порядке лимитов бюджетных обязательств на предоставление субсидии, а также случаи и порядок досрочного прекращения соглашения о предоставлении субсидии;</w:t>
      </w:r>
    </w:p>
    <w:p w:rsidR="00773C1A" w:rsidRPr="00773C1A" w:rsidRDefault="00773C1A" w:rsidP="00773C1A">
      <w:pPr>
        <w:widowControl w:val="0"/>
        <w:autoSpaceDE w:val="0"/>
        <w:autoSpaceDN w:val="0"/>
        <w:spacing w:before="220" w:after="0" w:line="240" w:lineRule="auto"/>
        <w:ind w:right="-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73C1A">
        <w:rPr>
          <w:rFonts w:ascii="Times New Roman" w:eastAsia="Times New Roman" w:hAnsi="Times New Roman" w:cs="Times New Roman"/>
          <w:sz w:val="28"/>
          <w:szCs w:val="28"/>
          <w:lang w:eastAsia="ru-RU"/>
        </w:rPr>
        <w:t>р) обязательство учреждения и предприятия в течение 3 месяцев после ввода объекта обеспечить государственную регистрацию права муниципальной собственности на объекты недвижимости, построенные (приобретенные) за счет предоставленной субсидии, и представить в Администрацию выписки из Единого государственного реестра недвижимости о государственной регистрации права муниципальной собственности на объекты недвижимости и документы, необходимые для внесения этих объектов в Реестр муниципального имущества сельского поселения Алексеевский</w:t>
      </w:r>
      <w:proofErr w:type="gramEnd"/>
      <w:r w:rsidRPr="00773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Уфимский район Республики Башкортостан.</w:t>
      </w:r>
    </w:p>
    <w:p w:rsidR="00773C1A" w:rsidRPr="00773C1A" w:rsidRDefault="00773C1A" w:rsidP="00773C1A">
      <w:pPr>
        <w:widowControl w:val="0"/>
        <w:autoSpaceDE w:val="0"/>
        <w:autoSpaceDN w:val="0"/>
        <w:spacing w:before="220" w:after="0" w:line="240" w:lineRule="auto"/>
        <w:ind w:right="-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Соглашение о предоставлении субсидии в целях подготовки обоснования инвестиций и проведения его технологического и ценового аудита должно </w:t>
      </w:r>
      <w:proofErr w:type="gramStart"/>
      <w:r w:rsidRPr="00773C1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содержать</w:t>
      </w:r>
      <w:proofErr w:type="gramEnd"/>
      <w:r w:rsidRPr="00773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положения, предусмотренные </w:t>
      </w:r>
      <w:hyperlink w:anchor="P66" w:history="1">
        <w:r w:rsidRPr="00773C1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подпунктами «б»</w:t>
        </w:r>
      </w:hyperlink>
      <w:r w:rsidRPr="00773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hyperlink w:anchor="P68" w:history="1">
        <w:r w:rsidRPr="00773C1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«г»</w:t>
        </w:r>
      </w:hyperlink>
      <w:r w:rsidRPr="00773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w:anchor="P74" w:history="1">
        <w:r w:rsidRPr="00773C1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«и»</w:t>
        </w:r>
      </w:hyperlink>
      <w:r w:rsidRPr="00773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hyperlink w:anchor="P81" w:history="1">
        <w:r w:rsidRPr="00773C1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«п» пункта 4</w:t>
        </w:r>
      </w:hyperlink>
      <w:r w:rsidRPr="00773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Порядка, а также цель и значения результатов предоставления и объем субсидии с распределением по годам в отношении каждого объекта с указанием его наименования и общего объема капитальных вложений на подготовку обоснования инвестиций и проведения его технологического и ценового аудита за счет всех источников финансового обеспечения, в том числе объема предоставляемой субсидии, соответствующего решению, сроков подготовки обоснования инвестиций и проведения его технологического и ценового аудита.</w:t>
      </w:r>
    </w:p>
    <w:p w:rsidR="00773C1A" w:rsidRPr="00773C1A" w:rsidRDefault="00773C1A" w:rsidP="00773C1A">
      <w:pPr>
        <w:widowControl w:val="0"/>
        <w:autoSpaceDE w:val="0"/>
        <w:autoSpaceDN w:val="0"/>
        <w:spacing w:before="220" w:after="0" w:line="240" w:lineRule="auto"/>
        <w:ind w:right="-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C1A">
        <w:rPr>
          <w:rFonts w:ascii="Times New Roman" w:eastAsia="Times New Roman" w:hAnsi="Times New Roman" w:cs="Times New Roman"/>
          <w:sz w:val="28"/>
          <w:szCs w:val="28"/>
          <w:lang w:eastAsia="ru-RU"/>
        </w:rPr>
        <w:t>5. Перечисление субсидии осуществляется Администрацией на соответствующие лицевые счета учреждения или предприятия, открытые в Администрации.</w:t>
      </w:r>
    </w:p>
    <w:p w:rsidR="00773C1A" w:rsidRPr="00773C1A" w:rsidRDefault="00773C1A" w:rsidP="00773C1A">
      <w:pPr>
        <w:widowControl w:val="0"/>
        <w:autoSpaceDE w:val="0"/>
        <w:autoSpaceDN w:val="0"/>
        <w:spacing w:before="220" w:after="0" w:line="240" w:lineRule="auto"/>
        <w:ind w:right="-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C1A">
        <w:rPr>
          <w:rFonts w:ascii="Times New Roman" w:eastAsia="Times New Roman" w:hAnsi="Times New Roman" w:cs="Times New Roman"/>
          <w:sz w:val="28"/>
          <w:szCs w:val="28"/>
          <w:lang w:eastAsia="ru-RU"/>
        </w:rPr>
        <w:t>6. Санкционирование расходов учреждения или предприятия, источником финансового обеспечения которых является субсидия, осуществляется в порядке, установленном Администрацией.</w:t>
      </w:r>
    </w:p>
    <w:p w:rsidR="00773C1A" w:rsidRPr="00773C1A" w:rsidRDefault="00773C1A" w:rsidP="00773C1A">
      <w:pPr>
        <w:widowControl w:val="0"/>
        <w:autoSpaceDE w:val="0"/>
        <w:autoSpaceDN w:val="0"/>
        <w:spacing w:before="220" w:after="0" w:line="240" w:lineRule="auto"/>
        <w:ind w:right="-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proofErr w:type="gramStart"/>
      <w:r w:rsidRPr="00773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 сроках и объемах оплаты по муниципальным контрактам, заключенным в целях строительства (реконструкции, в том числе с элементами реставрации, технического перевооружения) и (или) приобретения объектов, а также о сроках и объемах перечисления субсидии учреждениям и </w:t>
      </w:r>
      <w:r w:rsidRPr="00773C1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предприятиям учитывается при формировании прогноза перечислений по расходам из бюджета сельского поселения, необходимого для составления в установленном порядке кассового плана исполнения бюджета.</w:t>
      </w:r>
      <w:proofErr w:type="gramEnd"/>
    </w:p>
    <w:p w:rsidR="00773C1A" w:rsidRPr="00773C1A" w:rsidRDefault="00773C1A" w:rsidP="00773C1A">
      <w:pPr>
        <w:widowControl w:val="0"/>
        <w:autoSpaceDE w:val="0"/>
        <w:autoSpaceDN w:val="0"/>
        <w:spacing w:before="220" w:after="0" w:line="240" w:lineRule="auto"/>
        <w:ind w:right="-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C1A">
        <w:rPr>
          <w:rFonts w:ascii="Times New Roman" w:eastAsia="Times New Roman" w:hAnsi="Times New Roman" w:cs="Times New Roman"/>
          <w:sz w:val="28"/>
          <w:szCs w:val="28"/>
          <w:lang w:eastAsia="ru-RU"/>
        </w:rPr>
        <w:t>8. Не использованные на начало очередного финансового года остатки субсидии подлежат перечислению предприятиями или учреждениями в бюджет сельского поселения в установленном порядке.</w:t>
      </w:r>
    </w:p>
    <w:p w:rsidR="00773C1A" w:rsidRPr="00773C1A" w:rsidRDefault="00773C1A" w:rsidP="00773C1A">
      <w:pPr>
        <w:widowControl w:val="0"/>
        <w:autoSpaceDE w:val="0"/>
        <w:autoSpaceDN w:val="0"/>
        <w:spacing w:before="220" w:after="0" w:line="240" w:lineRule="auto"/>
        <w:ind w:right="-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C1A">
        <w:rPr>
          <w:rFonts w:ascii="Times New Roman" w:eastAsia="Times New Roman" w:hAnsi="Times New Roman" w:cs="Times New Roman"/>
          <w:sz w:val="28"/>
          <w:szCs w:val="28"/>
          <w:lang w:eastAsia="ru-RU"/>
        </w:rPr>
        <w:t>9. Администрацией осуществляются проверки соблюдения учреждениями или предприятиями условий, целей и порядка предоставления субсидии.</w:t>
      </w:r>
    </w:p>
    <w:p w:rsidR="00773C1A" w:rsidRPr="00773C1A" w:rsidRDefault="00773C1A" w:rsidP="00773C1A">
      <w:pPr>
        <w:ind w:right="-284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5E4E30" w:rsidRPr="005F3671" w:rsidRDefault="005E4E30" w:rsidP="00773C1A">
      <w:pPr>
        <w:pStyle w:val="ConsPlusTitle"/>
        <w:contextualSpacing/>
        <w:jc w:val="center"/>
      </w:pPr>
    </w:p>
    <w:sectPr w:rsidR="005E4E30" w:rsidRPr="005F3671" w:rsidSect="006243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944E8A"/>
    <w:multiLevelType w:val="hybridMultilevel"/>
    <w:tmpl w:val="DD12BD42"/>
    <w:lvl w:ilvl="0" w:tplc="7C4AAA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012"/>
    <w:rsid w:val="00062D31"/>
    <w:rsid w:val="000C0BE0"/>
    <w:rsid w:val="000D2358"/>
    <w:rsid w:val="001549AB"/>
    <w:rsid w:val="001B7BE7"/>
    <w:rsid w:val="00214506"/>
    <w:rsid w:val="0024238E"/>
    <w:rsid w:val="002560E9"/>
    <w:rsid w:val="00310910"/>
    <w:rsid w:val="003475C7"/>
    <w:rsid w:val="003615D0"/>
    <w:rsid w:val="003B03DD"/>
    <w:rsid w:val="003F2955"/>
    <w:rsid w:val="0043314C"/>
    <w:rsid w:val="00436233"/>
    <w:rsid w:val="00452968"/>
    <w:rsid w:val="004D1CAE"/>
    <w:rsid w:val="0050687A"/>
    <w:rsid w:val="005D7152"/>
    <w:rsid w:val="005E0C49"/>
    <w:rsid w:val="005E4E30"/>
    <w:rsid w:val="005F3671"/>
    <w:rsid w:val="00686012"/>
    <w:rsid w:val="006D41AF"/>
    <w:rsid w:val="007227C3"/>
    <w:rsid w:val="00750323"/>
    <w:rsid w:val="00773C1A"/>
    <w:rsid w:val="007D51D9"/>
    <w:rsid w:val="00810015"/>
    <w:rsid w:val="008D4152"/>
    <w:rsid w:val="009667F7"/>
    <w:rsid w:val="009A203A"/>
    <w:rsid w:val="00A059F8"/>
    <w:rsid w:val="00CA3707"/>
    <w:rsid w:val="00CC43D4"/>
    <w:rsid w:val="00CF263C"/>
    <w:rsid w:val="00E0337F"/>
    <w:rsid w:val="00E15552"/>
    <w:rsid w:val="00EB550F"/>
    <w:rsid w:val="00F30DED"/>
    <w:rsid w:val="00F47FC9"/>
    <w:rsid w:val="00FD7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60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860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8601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F2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26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60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860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8601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F2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26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160535FAF69A80D39C59825BE9529CCC4894DEA621847D4006CAE644D7B59D96E114E018B318634AEF1FD9EFE5303C66CF514B456E8x7BAO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7160535FAF69A80D39C59825BE9529CCC48B4BE1621947D4006CAE644D7B59D96E114E0180318D34AEF1FD9EFE5303C66CF514B456E8x7BA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160535FAF69A80D39C59825BE9529CCC48B4BE1621947D4006CAE644D7B59D96E114E0180318D34AEF1FD9EFE5303C66CF514B456E8x7BAO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6</Pages>
  <Words>2061</Words>
  <Characters>11751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Лена</cp:lastModifiedBy>
  <cp:revision>40</cp:revision>
  <cp:lastPrinted>2021-04-19T10:39:00Z</cp:lastPrinted>
  <dcterms:created xsi:type="dcterms:W3CDTF">2021-02-22T14:01:00Z</dcterms:created>
  <dcterms:modified xsi:type="dcterms:W3CDTF">2021-04-19T10:39:00Z</dcterms:modified>
</cp:coreProperties>
</file>