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19A4" w14:textId="77777777" w:rsidR="00EA31B9" w:rsidRPr="008571D2" w:rsidRDefault="00EA31B9" w:rsidP="00AD33A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0E605FA5" w14:textId="17C7E901" w:rsidR="00EA31B9" w:rsidRPr="008571D2" w:rsidRDefault="00EA31B9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4279D1" w14:textId="70483871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AA2816" w14:textId="23D0902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374944" w14:textId="4B027D6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91F877" w14:textId="2FF5C679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CBD040" w14:textId="6000D4E1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3AD56" w14:textId="114D6E73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DF6E3" w14:textId="77777777" w:rsidR="008571D2" w:rsidRDefault="008571D2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B6E91" w14:textId="77777777" w:rsidR="00824EA8" w:rsidRPr="008571D2" w:rsidRDefault="00824EA8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92D9B6" w14:textId="36B71434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8ED6C0" w14:textId="77777777" w:rsidR="007628EC" w:rsidRPr="008571D2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889866" w14:textId="625956A9" w:rsidR="00EA31B9" w:rsidRPr="008571D2" w:rsidRDefault="00EA31B9" w:rsidP="007B0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1" w:history="1">
        <w:r w:rsidR="007628EC" w:rsidRPr="008571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628EC" w:rsidRPr="008571D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28E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p w14:paraId="729BE469" w14:textId="61CCDB35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2749F" w14:textId="77777777" w:rsidR="00891625" w:rsidRPr="008571D2" w:rsidRDefault="00891625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2F13E" w14:textId="77777777" w:rsidR="008571D2" w:rsidRPr="008571D2" w:rsidRDefault="00EA31B9" w:rsidP="00AD3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571D2">
        <w:rPr>
          <w:sz w:val="28"/>
          <w:szCs w:val="28"/>
        </w:rPr>
        <w:t xml:space="preserve">В соответствии со </w:t>
      </w:r>
      <w:hyperlink r:id="rId6" w:history="1">
        <w:r w:rsidRPr="008571D2">
          <w:rPr>
            <w:sz w:val="28"/>
            <w:szCs w:val="28"/>
          </w:rPr>
          <w:t>статьями 169</w:t>
        </w:r>
      </w:hyperlink>
      <w:r w:rsidRPr="008571D2">
        <w:rPr>
          <w:sz w:val="28"/>
          <w:szCs w:val="28"/>
        </w:rPr>
        <w:t xml:space="preserve">, </w:t>
      </w:r>
      <w:hyperlink r:id="rId7" w:history="1">
        <w:r w:rsidRPr="008571D2">
          <w:rPr>
            <w:sz w:val="28"/>
            <w:szCs w:val="28"/>
          </w:rPr>
          <w:t>171</w:t>
        </w:r>
      </w:hyperlink>
      <w:r w:rsidRPr="008571D2">
        <w:rPr>
          <w:sz w:val="28"/>
          <w:szCs w:val="28"/>
        </w:rPr>
        <w:t xml:space="preserve">, </w:t>
      </w:r>
      <w:hyperlink r:id="rId8" w:history="1">
        <w:r w:rsidRPr="008571D2">
          <w:rPr>
            <w:sz w:val="28"/>
            <w:szCs w:val="28"/>
          </w:rPr>
          <w:t>184</w:t>
        </w:r>
      </w:hyperlink>
      <w:r w:rsidRPr="008571D2">
        <w:rPr>
          <w:sz w:val="28"/>
          <w:szCs w:val="28"/>
        </w:rPr>
        <w:t xml:space="preserve"> Бюджетного кодекса Российской Федерации, </w:t>
      </w:r>
      <w:r w:rsidR="00F34482" w:rsidRPr="008571D2">
        <w:rPr>
          <w:sz w:val="28"/>
          <w:szCs w:val="28"/>
        </w:rPr>
        <w:t xml:space="preserve">главой 6 </w:t>
      </w:r>
      <w:r w:rsidR="007628EC" w:rsidRPr="008571D2">
        <w:rPr>
          <w:sz w:val="28"/>
          <w:szCs w:val="28"/>
        </w:rPr>
        <w:t>Положени</w:t>
      </w:r>
      <w:r w:rsidR="00F34482" w:rsidRPr="008571D2">
        <w:rPr>
          <w:sz w:val="28"/>
          <w:szCs w:val="28"/>
        </w:rPr>
        <w:t>я</w:t>
      </w:r>
      <w:r w:rsidR="007628EC" w:rsidRPr="008571D2">
        <w:rPr>
          <w:sz w:val="28"/>
          <w:szCs w:val="28"/>
        </w:rPr>
        <w:t xml:space="preserve"> о</w:t>
      </w:r>
      <w:r w:rsidRPr="008571D2">
        <w:rPr>
          <w:sz w:val="28"/>
          <w:szCs w:val="28"/>
        </w:rPr>
        <w:t xml:space="preserve"> бюджетном процессе в </w:t>
      </w:r>
      <w:r w:rsidR="00971421" w:rsidRPr="008571D2">
        <w:rPr>
          <w:sz w:val="28"/>
          <w:szCs w:val="28"/>
        </w:rPr>
        <w:t xml:space="preserve">сельском поселении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7628EC" w:rsidRPr="008571D2">
        <w:rPr>
          <w:sz w:val="28"/>
          <w:szCs w:val="28"/>
        </w:rPr>
        <w:t>муниципально</w:t>
      </w:r>
      <w:r w:rsidR="00971421" w:rsidRPr="008571D2">
        <w:rPr>
          <w:sz w:val="28"/>
          <w:szCs w:val="28"/>
        </w:rPr>
        <w:t>го</w:t>
      </w:r>
      <w:r w:rsidR="007628EC" w:rsidRPr="008571D2">
        <w:rPr>
          <w:sz w:val="28"/>
          <w:szCs w:val="28"/>
        </w:rPr>
        <w:t xml:space="preserve"> район</w:t>
      </w:r>
      <w:r w:rsidR="00971421" w:rsidRPr="008571D2">
        <w:rPr>
          <w:sz w:val="28"/>
          <w:szCs w:val="28"/>
        </w:rPr>
        <w:t>а</w:t>
      </w:r>
      <w:r w:rsidR="007628EC" w:rsidRPr="008571D2">
        <w:rPr>
          <w:sz w:val="28"/>
          <w:szCs w:val="28"/>
        </w:rPr>
        <w:t xml:space="preserve"> Уфимский район </w:t>
      </w:r>
      <w:r w:rsidRPr="008571D2">
        <w:rPr>
          <w:sz w:val="28"/>
          <w:szCs w:val="28"/>
        </w:rPr>
        <w:t>Республик</w:t>
      </w:r>
      <w:r w:rsidR="007628EC" w:rsidRPr="008571D2">
        <w:rPr>
          <w:sz w:val="28"/>
          <w:szCs w:val="28"/>
        </w:rPr>
        <w:t>и</w:t>
      </w:r>
      <w:r w:rsidRPr="008571D2">
        <w:rPr>
          <w:sz w:val="28"/>
          <w:szCs w:val="28"/>
        </w:rPr>
        <w:t xml:space="preserve"> Башкортостан</w:t>
      </w:r>
      <w:r w:rsidR="00F34482" w:rsidRPr="008571D2">
        <w:rPr>
          <w:sz w:val="28"/>
          <w:szCs w:val="28"/>
        </w:rPr>
        <w:t xml:space="preserve">, утвержденного Решением Совета </w:t>
      </w:r>
      <w:r w:rsidR="00971421" w:rsidRPr="008571D2">
        <w:rPr>
          <w:sz w:val="28"/>
          <w:szCs w:val="28"/>
        </w:rPr>
        <w:t xml:space="preserve">сельского поселения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F34482" w:rsidRPr="008571D2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8571D2" w:rsidRPr="008571D2">
        <w:rPr>
          <w:sz w:val="28"/>
          <w:szCs w:val="28"/>
        </w:rPr>
        <w:t xml:space="preserve">13 апреля </w:t>
      </w:r>
      <w:r w:rsidR="00F34482" w:rsidRPr="008571D2">
        <w:rPr>
          <w:sz w:val="28"/>
          <w:szCs w:val="28"/>
        </w:rPr>
        <w:t>20</w:t>
      </w:r>
      <w:r w:rsidR="008571D2" w:rsidRPr="008571D2">
        <w:rPr>
          <w:sz w:val="28"/>
          <w:szCs w:val="28"/>
        </w:rPr>
        <w:t>21</w:t>
      </w:r>
      <w:r w:rsidR="00F34482" w:rsidRPr="008571D2">
        <w:rPr>
          <w:sz w:val="28"/>
          <w:szCs w:val="28"/>
        </w:rPr>
        <w:t xml:space="preserve"> г. № </w:t>
      </w:r>
      <w:r w:rsidR="008571D2" w:rsidRPr="008571D2">
        <w:rPr>
          <w:sz w:val="28"/>
          <w:szCs w:val="28"/>
        </w:rPr>
        <w:t>154</w:t>
      </w:r>
      <w:r w:rsidR="00F34482" w:rsidRPr="008571D2">
        <w:rPr>
          <w:sz w:val="28"/>
          <w:szCs w:val="28"/>
        </w:rPr>
        <w:t xml:space="preserve">, </w:t>
      </w:r>
      <w:r w:rsidR="007628EC" w:rsidRPr="008571D2">
        <w:rPr>
          <w:sz w:val="28"/>
          <w:szCs w:val="28"/>
        </w:rPr>
        <w:t xml:space="preserve">администрация </w:t>
      </w:r>
      <w:r w:rsidR="00971421" w:rsidRPr="008571D2">
        <w:rPr>
          <w:sz w:val="28"/>
          <w:szCs w:val="28"/>
        </w:rPr>
        <w:t xml:space="preserve">сельского поселения </w:t>
      </w:r>
      <w:r w:rsidR="008571D2" w:rsidRPr="008571D2">
        <w:rPr>
          <w:sz w:val="28"/>
          <w:szCs w:val="28"/>
        </w:rPr>
        <w:t>Алексеевский</w:t>
      </w:r>
      <w:r w:rsidR="00971421" w:rsidRPr="008571D2">
        <w:rPr>
          <w:sz w:val="28"/>
          <w:szCs w:val="28"/>
        </w:rPr>
        <w:t xml:space="preserve"> сельсовет </w:t>
      </w:r>
      <w:r w:rsidR="007628EC" w:rsidRPr="008571D2">
        <w:rPr>
          <w:sz w:val="28"/>
          <w:szCs w:val="28"/>
        </w:rPr>
        <w:t>муниципального района Уфимский район Республики Башкортостан</w:t>
      </w:r>
      <w:proofErr w:type="gramEnd"/>
    </w:p>
    <w:p w14:paraId="59909867" w14:textId="77777777" w:rsidR="008571D2" w:rsidRPr="008571D2" w:rsidRDefault="008571D2" w:rsidP="008571D2">
      <w:pPr>
        <w:ind w:firstLine="709"/>
        <w:contextualSpacing/>
        <w:jc w:val="center"/>
        <w:rPr>
          <w:sz w:val="28"/>
          <w:szCs w:val="28"/>
        </w:rPr>
      </w:pPr>
    </w:p>
    <w:p w14:paraId="2AD54200" w14:textId="0EC5E937" w:rsidR="007628EC" w:rsidRPr="008571D2" w:rsidRDefault="007628EC" w:rsidP="008571D2">
      <w:pPr>
        <w:ind w:firstLine="709"/>
        <w:contextualSpacing/>
        <w:jc w:val="center"/>
        <w:rPr>
          <w:b/>
          <w:sz w:val="28"/>
          <w:szCs w:val="28"/>
        </w:rPr>
      </w:pPr>
      <w:r w:rsidRPr="008571D2">
        <w:rPr>
          <w:b/>
          <w:sz w:val="28"/>
          <w:szCs w:val="28"/>
        </w:rPr>
        <w:t>ПОСТАНОВЛЯЕТ:</w:t>
      </w:r>
      <w:bookmarkStart w:id="0" w:name="P23"/>
      <w:bookmarkEnd w:id="0"/>
    </w:p>
    <w:p w14:paraId="1B3394D1" w14:textId="77777777" w:rsidR="008571D2" w:rsidRPr="008571D2" w:rsidRDefault="008571D2" w:rsidP="008571D2">
      <w:pPr>
        <w:ind w:firstLine="709"/>
        <w:contextualSpacing/>
        <w:jc w:val="center"/>
        <w:rPr>
          <w:b/>
          <w:sz w:val="28"/>
          <w:szCs w:val="28"/>
        </w:rPr>
      </w:pPr>
    </w:p>
    <w:p w14:paraId="67E49B62" w14:textId="2F95C294" w:rsidR="00EA31B9" w:rsidRPr="008571D2" w:rsidRDefault="00EA31B9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8571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1421" w:rsidRPr="008571D2">
        <w:rPr>
          <w:sz w:val="28"/>
          <w:szCs w:val="28"/>
        </w:rPr>
        <w:t xml:space="preserve"> </w:t>
      </w:r>
      <w:r w:rsidR="007628E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14:paraId="7ED03A28" w14:textId="77777777" w:rsidR="008571D2" w:rsidRPr="008571D2" w:rsidRDefault="00DB1728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1421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от </w:t>
      </w:r>
      <w:r w:rsidR="008571D2" w:rsidRPr="008571D2">
        <w:rPr>
          <w:rFonts w:ascii="Times New Roman" w:hAnsi="Times New Roman" w:cs="Times New Roman"/>
          <w:sz w:val="28"/>
          <w:szCs w:val="28"/>
        </w:rPr>
        <w:t>16 июля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20</w:t>
      </w:r>
      <w:r w:rsidR="008571D2" w:rsidRPr="008571D2">
        <w:rPr>
          <w:rFonts w:ascii="Times New Roman" w:hAnsi="Times New Roman" w:cs="Times New Roman"/>
          <w:sz w:val="28"/>
          <w:szCs w:val="28"/>
        </w:rPr>
        <w:t>20</w:t>
      </w:r>
      <w:r w:rsidR="00971421" w:rsidRPr="008571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71D2" w:rsidRPr="008571D2">
        <w:rPr>
          <w:rFonts w:ascii="Times New Roman" w:hAnsi="Times New Roman" w:cs="Times New Roman"/>
          <w:sz w:val="28"/>
          <w:szCs w:val="28"/>
        </w:rPr>
        <w:t>80</w:t>
      </w:r>
      <w:r w:rsidR="00971421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«</w:t>
      </w:r>
      <w:r w:rsidR="008571D2" w:rsidRPr="008571D2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 поселения Алексеевский сельсовет 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».</w:t>
      </w:r>
    </w:p>
    <w:p w14:paraId="7CAE4AC7" w14:textId="142D7315" w:rsidR="007628EC" w:rsidRPr="008571D2" w:rsidRDefault="007628EC" w:rsidP="008571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71D2" w:rsidRPr="008571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11F550" w14:textId="77777777" w:rsidR="007628EC" w:rsidRPr="008571D2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A003A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AF146" w14:textId="77777777" w:rsidR="008571D2" w:rsidRPr="008571D2" w:rsidRDefault="008571D2" w:rsidP="008571D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571D2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14:paraId="2EAE3095" w14:textId="3F3A0C02" w:rsidR="008571D2" w:rsidRPr="008571D2" w:rsidRDefault="008571D2" w:rsidP="008571D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8571D2" w:rsidRPr="008571D2" w:rsidSect="00E519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571D2">
        <w:rPr>
          <w:rFonts w:eastAsia="Calibri"/>
          <w:sz w:val="28"/>
          <w:szCs w:val="28"/>
          <w:lang w:eastAsia="en-US"/>
        </w:rPr>
        <w:t xml:space="preserve">Алексеевский сельсовет </w:t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</w:r>
      <w:r w:rsidRPr="008571D2">
        <w:rPr>
          <w:rFonts w:eastAsia="Calibri"/>
          <w:sz w:val="28"/>
          <w:szCs w:val="28"/>
          <w:lang w:eastAsia="en-US"/>
        </w:rPr>
        <w:tab/>
        <w:t>А.Н. Хазиев</w:t>
      </w:r>
    </w:p>
    <w:p w14:paraId="7ED232E3" w14:textId="30EB82B7" w:rsidR="00EA31B9" w:rsidRPr="008571D2" w:rsidRDefault="00971421" w:rsidP="0085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  <w:r w:rsidRPr="008571D2">
        <w:rPr>
          <w:rFonts w:ascii="Times New Roman" w:hAnsi="Times New Roman" w:cs="Times New Roman"/>
          <w:sz w:val="28"/>
          <w:szCs w:val="28"/>
        </w:rPr>
        <w:tab/>
      </w:r>
    </w:p>
    <w:p w14:paraId="6D90A825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14:paraId="618F8D6C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5B315D59" w14:textId="69403A62" w:rsidR="007628EC" w:rsidRPr="008571D2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b w:val="0"/>
          <w:bCs/>
          <w:sz w:val="28"/>
          <w:szCs w:val="28"/>
        </w:rPr>
        <w:t>Алексеевский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GoBack"/>
      <w:bookmarkEnd w:id="2"/>
      <w:r w:rsidR="007628EC" w:rsidRPr="008571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14:paraId="0FD6F581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Уфимский район </w:t>
      </w:r>
    </w:p>
    <w:p w14:paraId="449504FE" w14:textId="77777777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14:paraId="23ED67C8" w14:textId="615A09F0" w:rsidR="007628EC" w:rsidRPr="008571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Pr="008571D2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8571D2" w:rsidRPr="008571D2">
        <w:rPr>
          <w:rFonts w:ascii="Times New Roman" w:hAnsi="Times New Roman" w:cs="Times New Roman"/>
          <w:b w:val="0"/>
          <w:sz w:val="28"/>
          <w:szCs w:val="28"/>
        </w:rPr>
        <w:t>45</w:t>
      </w:r>
    </w:p>
    <w:p w14:paraId="23CD368A" w14:textId="12B22454" w:rsidR="007628EC" w:rsidRPr="008571D2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466C4586" w14:textId="77777777" w:rsidR="007628EC" w:rsidRPr="008571D2" w:rsidRDefault="00D37902" w:rsidP="00AD33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31" w:history="1">
        <w:r w:rsidR="007628EC" w:rsidRPr="008571D2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14:paraId="282409A5" w14:textId="2E981C27" w:rsidR="00EA31B9" w:rsidRPr="008571D2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 проекта бюджета </w:t>
      </w:r>
      <w:r w:rsidR="00CE3E18" w:rsidRPr="00D379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71D2" w:rsidRPr="00D3790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CE3E18" w:rsidRPr="00D379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E3E18"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p w14:paraId="4FA03895" w14:textId="77777777" w:rsidR="007628EC" w:rsidRPr="008571D2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92CBAC" w14:textId="77777777" w:rsidR="00EA31B9" w:rsidRPr="008571D2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F9C38F5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2070B" w14:textId="256FD3EE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CE3E18" w:rsidRPr="008571D2">
        <w:rPr>
          <w:sz w:val="28"/>
          <w:szCs w:val="28"/>
        </w:rPr>
        <w:t xml:space="preserve"> </w:t>
      </w:r>
      <w:r w:rsidR="002D6BC2" w:rsidRPr="008571D2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3E18" w:rsidRPr="00857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бюджет </w:t>
      </w:r>
      <w:r w:rsidR="00CE3E18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)</w:t>
      </w:r>
      <w:r w:rsidR="002D6BC2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14:paraId="0B14E407" w14:textId="27C7D4A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разрабатыва</w:t>
      </w:r>
      <w:r w:rsidR="007B0CCF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>тся в соответствии с:</w:t>
      </w:r>
    </w:p>
    <w:p w14:paraId="3B7C8868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389C989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8571D2" w:rsidRDefault="00D3790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31B9" w:rsidRPr="00857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75D88" w:rsidRPr="008571D2">
        <w:rPr>
          <w:rFonts w:ascii="Times New Roman" w:hAnsi="Times New Roman" w:cs="Times New Roman"/>
          <w:sz w:val="28"/>
          <w:szCs w:val="28"/>
        </w:rPr>
        <w:t>«</w:t>
      </w:r>
      <w:r w:rsidR="00EA31B9" w:rsidRPr="008571D2"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375D88" w:rsidRPr="008571D2">
        <w:rPr>
          <w:rFonts w:ascii="Times New Roman" w:hAnsi="Times New Roman" w:cs="Times New Roman"/>
          <w:sz w:val="28"/>
          <w:szCs w:val="28"/>
        </w:rPr>
        <w:t>»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102A7846" w14:textId="15EE4EE2" w:rsidR="00EA31B9" w:rsidRPr="008571D2" w:rsidRDefault="00D3790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31B9" w:rsidRPr="00857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030BA" w:rsidRPr="008571D2">
        <w:rPr>
          <w:rFonts w:ascii="Times New Roman" w:hAnsi="Times New Roman" w:cs="Times New Roman"/>
          <w:sz w:val="28"/>
          <w:szCs w:val="28"/>
        </w:rPr>
        <w:t>«</w:t>
      </w:r>
      <w:r w:rsidR="00EA31B9" w:rsidRPr="008571D2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Башкортостан</w:t>
      </w:r>
      <w:r w:rsidR="001030BA" w:rsidRPr="008571D2">
        <w:rPr>
          <w:rFonts w:ascii="Times New Roman" w:hAnsi="Times New Roman" w:cs="Times New Roman"/>
          <w:sz w:val="28"/>
          <w:szCs w:val="28"/>
        </w:rPr>
        <w:t>»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854C396" w14:textId="5987DE5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C6A5E3E" w14:textId="0A77991D" w:rsidR="00F124F0" w:rsidRPr="008571D2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E3E18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3E18" w:rsidRPr="008571D2">
        <w:rPr>
          <w:sz w:val="28"/>
          <w:szCs w:val="28"/>
        </w:rPr>
        <w:t xml:space="preserve"> </w:t>
      </w:r>
      <w:r w:rsidR="00CE3E18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3E18" w:rsidRPr="008571D2">
        <w:rPr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Уфимский район Республики Башкортостан.</w:t>
      </w:r>
    </w:p>
    <w:p w14:paraId="76E02722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2227EA2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- органы </w:t>
      </w:r>
      <w:r w:rsidR="007F44DC" w:rsidRPr="008571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D2D5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BD2D5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F44D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7F44DC" w:rsidRPr="008571D2">
        <w:rPr>
          <w:rFonts w:ascii="Times New Roman" w:hAnsi="Times New Roman" w:cs="Times New Roman"/>
          <w:sz w:val="28"/>
          <w:szCs w:val="28"/>
        </w:rPr>
        <w:t>муниципаль</w:t>
      </w:r>
      <w:r w:rsidRPr="008571D2">
        <w:rPr>
          <w:rFonts w:ascii="Times New Roman" w:hAnsi="Times New Roman" w:cs="Times New Roman"/>
          <w:sz w:val="28"/>
          <w:szCs w:val="28"/>
        </w:rPr>
        <w:t>ные учреждения;</w:t>
      </w:r>
    </w:p>
    <w:p w14:paraId="09D829E3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4ACCF9A2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3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491A880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85BD5" w14:textId="77777777" w:rsidR="00527E58" w:rsidRPr="008571D2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527E58" w:rsidRPr="008571D2">
        <w:rPr>
          <w:rFonts w:ascii="Times New Roman" w:hAnsi="Times New Roman" w:cs="Times New Roman"/>
          <w:b w:val="0"/>
          <w:bCs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8571D2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02AD12F5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CE4D2" w14:textId="2D305B7B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2.1.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7D17" w:rsidRPr="00857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B9098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7D17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7D17" w:rsidRPr="008571D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8571D2">
        <w:rPr>
          <w:rFonts w:ascii="Times New Roman" w:hAnsi="Times New Roman" w:cs="Times New Roman"/>
          <w:sz w:val="28"/>
          <w:szCs w:val="28"/>
        </w:rPr>
        <w:t>:</w:t>
      </w:r>
    </w:p>
    <w:p w14:paraId="1DA31F64" w14:textId="2B0A1BBC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устанавливает порядок осуществления органами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Федерации, вносит в него изменения;</w:t>
      </w:r>
    </w:p>
    <w:p w14:paraId="15F7F44E" w14:textId="2BED970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</w:t>
      </w:r>
      <w:r w:rsidR="00395A5F" w:rsidRPr="008571D2">
        <w:rPr>
          <w:rFonts w:ascii="Times New Roman" w:hAnsi="Times New Roman" w:cs="Times New Roman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752BB7DA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857D8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540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и (или) находящиеся в их ведении казенные учреждения;</w:t>
      </w:r>
    </w:p>
    <w:p w14:paraId="598AA2A8" w14:textId="0CD41339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) утверждает перечень </w:t>
      </w:r>
      <w:proofErr w:type="gramStart"/>
      <w:r w:rsidR="002E540C" w:rsidRPr="008571D2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бюджета сельского</w:t>
      </w:r>
      <w:proofErr w:type="gramEnd"/>
      <w:r w:rsidR="002E540C" w:rsidRPr="008571D2">
        <w:rPr>
          <w:rFonts w:ascii="Times New Roman" w:hAnsi="Times New Roman" w:cs="Times New Roman"/>
          <w:sz w:val="28"/>
          <w:szCs w:val="28"/>
        </w:rPr>
        <w:t xml:space="preserve"> поселения, главными администраторами которых являются органы местного самоуправления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lastRenderedPageBreak/>
        <w:t>Алексеевский</w:t>
      </w:r>
      <w:r w:rsidR="002E540C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(или) находящиеся в их ведении казенные учреждения;</w:t>
      </w:r>
    </w:p>
    <w:p w14:paraId="368EDF5F" w14:textId="18011CDC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е</w:t>
      </w:r>
      <w:r w:rsidR="002E540C" w:rsidRPr="008571D2">
        <w:rPr>
          <w:rFonts w:ascii="Times New Roman" w:hAnsi="Times New Roman" w:cs="Times New Roman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8571D2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ж</w:t>
      </w:r>
      <w:r w:rsidR="002E540C" w:rsidRPr="008571D2">
        <w:rPr>
          <w:rFonts w:ascii="Times New Roman" w:hAnsi="Times New Roman" w:cs="Times New Roman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8571D2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з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муниципальной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6C9C6DA1" w14:textId="095E0FFA" w:rsidR="00EE6083" w:rsidRPr="008571D2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и) </w:t>
      </w:r>
      <w:r w:rsidR="00EE6083" w:rsidRPr="008571D2">
        <w:rPr>
          <w:rFonts w:ascii="Times New Roman" w:hAnsi="Times New Roman" w:cs="Times New Roman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8571D2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</w:t>
      </w:r>
      <w:r w:rsidR="00EE6083" w:rsidRPr="008571D2">
        <w:rPr>
          <w:rFonts w:ascii="Times New Roman" w:hAnsi="Times New Roman" w:cs="Times New Roman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8571D2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6CDC52F9" w:rsidR="00395A5F" w:rsidRPr="008571D2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м) ведет реестр расходных обязательств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14:paraId="6EF68C6D" w14:textId="0D766E38" w:rsidR="00EA31B9" w:rsidRPr="008571D2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EA31B9" w:rsidRPr="008571D2">
        <w:rPr>
          <w:rFonts w:ascii="Times New Roman" w:hAnsi="Times New Roman" w:cs="Times New Roman"/>
          <w:sz w:val="28"/>
          <w:szCs w:val="28"/>
        </w:rPr>
        <w:t>Республики Башкортостан, основные направления налоговой политики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75211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14:paraId="03762DAF" w14:textId="632683B9" w:rsidR="00EA31B9" w:rsidRPr="008571D2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</w:t>
      </w:r>
      <w:r w:rsidR="002E540C" w:rsidRPr="008571D2">
        <w:rPr>
          <w:rFonts w:ascii="Times New Roman" w:hAnsi="Times New Roman" w:cs="Times New Roman"/>
          <w:sz w:val="28"/>
          <w:szCs w:val="28"/>
        </w:rPr>
        <w:t>разрабатывает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034AF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и </w:t>
      </w:r>
      <w:r w:rsidR="005C0609" w:rsidRPr="008571D2">
        <w:rPr>
          <w:rFonts w:ascii="Times New Roman" w:hAnsi="Times New Roman" w:cs="Times New Roman"/>
          <w:sz w:val="28"/>
          <w:szCs w:val="28"/>
        </w:rPr>
        <w:t>вносит их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034AF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060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>;</w:t>
      </w:r>
    </w:p>
    <w:p w14:paraId="0D1D3F29" w14:textId="4AACA85E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п) </w:t>
      </w:r>
      <w:r w:rsidR="00425812" w:rsidRPr="008571D2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р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8571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14:paraId="24CCF709" w14:textId="067D3E69" w:rsidR="00425812" w:rsidRPr="008571D2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с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8571D2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т</w:t>
      </w:r>
      <w:r w:rsidR="00425812" w:rsidRPr="008571D2">
        <w:rPr>
          <w:rFonts w:ascii="Times New Roman" w:hAnsi="Times New Roman" w:cs="Times New Roman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8571D2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25812" w:rsidRPr="008571D2">
        <w:rPr>
          <w:rFonts w:ascii="Times New Roman" w:hAnsi="Times New Roman" w:cs="Times New Roman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7DE14DBD" w14:textId="5C1FA5DD" w:rsidR="00CA0AA7" w:rsidRPr="008571D2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ф</w:t>
      </w:r>
      <w:r w:rsidR="00425812" w:rsidRPr="008571D2">
        <w:rPr>
          <w:rFonts w:ascii="Times New Roman" w:hAnsi="Times New Roman" w:cs="Times New Roman"/>
          <w:sz w:val="28"/>
          <w:szCs w:val="28"/>
        </w:rPr>
        <w:t>) разрабатывает проект</w:t>
      </w:r>
      <w:r w:rsidR="00CA0AA7" w:rsidRPr="008571D2">
        <w:rPr>
          <w:rFonts w:ascii="Times New Roman" w:hAnsi="Times New Roman" w:cs="Times New Roman"/>
          <w:sz w:val="28"/>
          <w:szCs w:val="28"/>
        </w:rPr>
        <w:t>ы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очередной финансовый год и плановый период</w:t>
      </w:r>
      <w:r w:rsidR="00CA0AA7" w:rsidRPr="008571D2">
        <w:rPr>
          <w:rFonts w:ascii="Times New Roman" w:hAnsi="Times New Roman" w:cs="Times New Roman"/>
          <w:sz w:val="28"/>
          <w:szCs w:val="28"/>
        </w:rPr>
        <w:t xml:space="preserve">, программы муниципальных гарантий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A0AA7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очередной финансовый год и плановый период;</w:t>
      </w:r>
    </w:p>
    <w:p w14:paraId="2828495B" w14:textId="1A9A3E29" w:rsidR="00425812" w:rsidRPr="008571D2" w:rsidRDefault="00D3790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5812" w:rsidRPr="008571D2">
          <w:rPr>
            <w:rFonts w:ascii="Times New Roman" w:hAnsi="Times New Roman" w:cs="Times New Roman"/>
            <w:sz w:val="28"/>
            <w:szCs w:val="28"/>
          </w:rPr>
          <w:t>х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составляет проект решения Совета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450ECFB7" w:rsidR="00425812" w:rsidRPr="008571D2" w:rsidRDefault="00D3790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425812" w:rsidRPr="008571D2">
          <w:rPr>
            <w:rFonts w:ascii="Times New Roman" w:hAnsi="Times New Roman" w:cs="Times New Roman"/>
            <w:sz w:val="28"/>
            <w:szCs w:val="28"/>
          </w:rPr>
          <w:t>ц</w:t>
        </w:r>
      </w:hyperlink>
      <w:r w:rsidR="00425812" w:rsidRPr="008571D2">
        <w:rPr>
          <w:rFonts w:ascii="Times New Roman" w:hAnsi="Times New Roman" w:cs="Times New Roman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5812" w:rsidRPr="008571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 бюджете сельского поселения на очередной финансовый год и плановый период.</w:t>
      </w:r>
      <w:proofErr w:type="gramEnd"/>
    </w:p>
    <w:p w14:paraId="6B52969F" w14:textId="725D335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217AF0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32EE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субъекты бюджетного планирования:</w:t>
      </w:r>
    </w:p>
    <w:p w14:paraId="5A695329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14:paraId="27E53A90" w14:textId="51E77A1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проводят согласование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3F32EE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62F8206A" w14:textId="308267AD" w:rsidR="00EA31B9" w:rsidRPr="008571D2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составляют и представляют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8571D2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е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формируют и представляют в </w:t>
      </w:r>
      <w:r w:rsidR="003F32E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отдельные показатели </w:t>
      </w:r>
      <w:r w:rsidR="009D1C09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A31B9" w:rsidRPr="008571D2">
        <w:rPr>
          <w:rFonts w:ascii="Times New Roman" w:hAnsi="Times New Roman" w:cs="Times New Roman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учреждений;</w:t>
      </w:r>
    </w:p>
    <w:p w14:paraId="66CD99D2" w14:textId="2E3410D2" w:rsidR="00EA31B9" w:rsidRPr="008571D2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ж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представляют в 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прогнозных объемов поступлений и расходования средств от приносящей </w:t>
      </w:r>
      <w:r w:rsidR="00EA31B9" w:rsidRPr="008571D2">
        <w:rPr>
          <w:rFonts w:ascii="Times New Roman" w:hAnsi="Times New Roman" w:cs="Times New Roman"/>
          <w:sz w:val="28"/>
          <w:szCs w:val="28"/>
        </w:rPr>
        <w:lastRenderedPageBreak/>
        <w:t>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8571D2" w:rsidRDefault="00D3790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17AF0" w:rsidRPr="008571D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EA31B9" w:rsidRPr="008571D2">
        <w:rPr>
          <w:rFonts w:ascii="Times New Roman" w:hAnsi="Times New Roman" w:cs="Times New Roman"/>
          <w:sz w:val="28"/>
          <w:szCs w:val="28"/>
        </w:rPr>
        <w:t xml:space="preserve">) разрабатывают и представляют в </w:t>
      </w:r>
      <w:r w:rsidR="00CF7896" w:rsidRPr="008571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789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1B9" w:rsidRPr="008571D2">
        <w:rPr>
          <w:rFonts w:ascii="Times New Roman" w:hAnsi="Times New Roman" w:cs="Times New Roman"/>
          <w:sz w:val="28"/>
          <w:szCs w:val="28"/>
        </w:rPr>
        <w:t>.</w:t>
      </w:r>
    </w:p>
    <w:p w14:paraId="660A6A38" w14:textId="4184511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A8368E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8368E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6721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36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</w:t>
      </w:r>
      <w:r w:rsidR="00A8368E" w:rsidRPr="008571D2">
        <w:rPr>
          <w:rFonts w:ascii="Times New Roman" w:hAnsi="Times New Roman" w:cs="Times New Roman"/>
          <w:sz w:val="28"/>
          <w:szCs w:val="28"/>
        </w:rPr>
        <w:t>Администрацию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75617635" w14:textId="3F15E60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2.</w:t>
      </w:r>
      <w:r w:rsidR="003221F0" w:rsidRPr="008571D2">
        <w:rPr>
          <w:rFonts w:ascii="Times New Roman" w:hAnsi="Times New Roman" w:cs="Times New Roman"/>
          <w:sz w:val="28"/>
          <w:szCs w:val="28"/>
        </w:rPr>
        <w:t>4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789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61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2447B7" w:rsidRPr="008571D2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</w:t>
      </w:r>
      <w:r w:rsidR="00CF7896" w:rsidRPr="008571D2">
        <w:rPr>
          <w:rFonts w:ascii="Times New Roman" w:hAnsi="Times New Roman" w:cs="Times New Roman"/>
          <w:sz w:val="28"/>
          <w:szCs w:val="28"/>
        </w:rPr>
        <w:t>формируют</w:t>
      </w:r>
      <w:r w:rsidR="002447B7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паспорта (проекты паспортов) </w:t>
      </w:r>
      <w:r w:rsidR="006C2676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8571D2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B70A4" w14:textId="77777777" w:rsidR="00C278B2" w:rsidRPr="008571D2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3. СОСТАВЛЕНИЕ ПРОЕКТА </w:t>
      </w:r>
      <w:r w:rsidR="007908D4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36579C97" w14:textId="790CFB06" w:rsidR="00EA31B9" w:rsidRPr="008571D2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7B2811" w14:textId="4BCA797E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3.1.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составля</w:t>
      </w:r>
      <w:r w:rsidR="00E83615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>тся в два этапа.</w:t>
      </w:r>
    </w:p>
    <w:p w14:paraId="27BCFF06" w14:textId="7139978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189063EC" w14:textId="5A404C8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3.2.1. К документам, необходимым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765606EF" w14:textId="09D1A4A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565BCA92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6656B883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735C0F2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г) проекты </w:t>
      </w:r>
      <w:r w:rsidR="00E83615" w:rsidRPr="008571D2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278B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615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AB15D7" w:rsidRPr="008571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3615" w:rsidRPr="008571D2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Pr="008571D2">
        <w:rPr>
          <w:rFonts w:ascii="Times New Roman" w:hAnsi="Times New Roman" w:cs="Times New Roman"/>
          <w:sz w:val="28"/>
          <w:szCs w:val="28"/>
        </w:rPr>
        <w:t>, регулирующи</w:t>
      </w:r>
      <w:r w:rsidR="00E83615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0936D968" w14:textId="22C9CDB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д) прогноз социально-экономического развития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183F15DE" w14:textId="4F2EA7A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е) </w:t>
      </w:r>
      <w:r w:rsidR="00AA3E52" w:rsidRPr="008571D2">
        <w:rPr>
          <w:rFonts w:ascii="Times New Roman" w:hAnsi="Times New Roman" w:cs="Times New Roman"/>
          <w:sz w:val="28"/>
          <w:szCs w:val="28"/>
        </w:rPr>
        <w:t>муниципальные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4736AA22" w14:textId="25ED2E9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ж) реестр расходных обязательств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1729B4F1" w14:textId="7CDDB27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з) бюджетный прогноз (изменения бюджетного прогноза) 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81EC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3E52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EC3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03EA5742" w14:textId="14D8FF0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отчет об исполнении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2359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2359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14:paraId="50222A96" w14:textId="0EA6FCB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6DA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49C88B64" w14:textId="396FD43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6DA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72E9656E" w14:textId="3D14CDDA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AA3E52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долж</w:t>
      </w:r>
      <w:r w:rsidR="006A602F" w:rsidRPr="008571D2">
        <w:rPr>
          <w:rFonts w:ascii="Times New Roman" w:hAnsi="Times New Roman" w:cs="Times New Roman"/>
          <w:sz w:val="28"/>
          <w:szCs w:val="28"/>
        </w:rPr>
        <w:t>е</w:t>
      </w:r>
      <w:r w:rsidRPr="008571D2">
        <w:rPr>
          <w:rFonts w:ascii="Times New Roman" w:hAnsi="Times New Roman" w:cs="Times New Roman"/>
          <w:sz w:val="28"/>
          <w:szCs w:val="28"/>
        </w:rPr>
        <w:t xml:space="preserve">н содержать основные характеристики бюджета, определенные </w:t>
      </w:r>
      <w:hyperlink r:id="rId17" w:history="1">
        <w:r w:rsidRPr="008571D2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59607D" w:rsidRPr="008571D2">
        <w:rPr>
          <w:rFonts w:ascii="Times New Roman" w:hAnsi="Times New Roman" w:cs="Times New Roman"/>
          <w:sz w:val="28"/>
          <w:szCs w:val="28"/>
        </w:rPr>
        <w:t>4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осуществляется на основе параметров, утвержденных </w:t>
      </w:r>
      <w:r w:rsidR="0059607D" w:rsidRPr="008571D2">
        <w:rPr>
          <w:rFonts w:ascii="Times New Roman" w:hAnsi="Times New Roman" w:cs="Times New Roman"/>
          <w:sz w:val="28"/>
          <w:szCs w:val="28"/>
        </w:rPr>
        <w:t>решением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67EC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Pr="008571D2">
        <w:rPr>
          <w:rFonts w:ascii="Times New Roman" w:hAnsi="Times New Roman" w:cs="Times New Roman"/>
          <w:sz w:val="28"/>
          <w:szCs w:val="28"/>
        </w:rPr>
        <w:t>законов Республики Башкортостан</w:t>
      </w:r>
      <w:r w:rsidR="0059607D" w:rsidRPr="008571D2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349E887F" w14:textId="3B2DB00E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841D1A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Прогнозирование основных характеристик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841D1A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, осуществляется в пределах параметров проекта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период (далее - проект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C67ECD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При отсутствии на момент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распределения в проекте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ECD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отдельных направлений межбюджетных трансфертов между </w:t>
      </w:r>
      <w:r w:rsidR="00C67ECD" w:rsidRPr="008571D2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855A8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855A85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>, определяется с учетом следующих подходов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>:</w:t>
      </w:r>
    </w:p>
    <w:p w14:paraId="40E749AD" w14:textId="29790E5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841D1A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Расчет объема бюджетных ассигнований на исполнение расходных обязательств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9A3836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A3836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11B9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за счет </w:t>
      </w: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 w:rsidR="009A3836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виде субвенций на финансовое обеспечение переданных </w:t>
      </w:r>
      <w:r w:rsidR="002F11B9" w:rsidRPr="008571D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объема поступления субвенций из бюджета </w:t>
      </w:r>
      <w:r w:rsidR="00CB5A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8571D2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B5A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</w:t>
      </w:r>
      <w:r w:rsidR="00226DB6" w:rsidRPr="008571D2">
        <w:rPr>
          <w:rFonts w:ascii="Times New Roman" w:hAnsi="Times New Roman" w:cs="Times New Roman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36FC447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C35186" w:rsidRPr="008571D2">
        <w:rPr>
          <w:rFonts w:ascii="Times New Roman" w:hAnsi="Times New Roman" w:cs="Times New Roman"/>
          <w:sz w:val="28"/>
          <w:szCs w:val="28"/>
        </w:rPr>
        <w:t>5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  <w:r w:rsidR="00FD56FA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237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за счет иных межбюджетных трансфертов, предоставляемых из бюджета</w:t>
      </w:r>
      <w:r w:rsidR="004E237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72F9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осуществляется в пределах прогнозируемого </w:t>
      </w:r>
      <w:r w:rsidR="00EA72F9" w:rsidRPr="008571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поступления иных межбюджетных трансфертов из бюджета </w:t>
      </w:r>
      <w:r w:rsidR="00FD56F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71D2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</w:t>
      </w:r>
      <w:r w:rsidR="000167C1" w:rsidRPr="008571D2">
        <w:rPr>
          <w:rFonts w:ascii="Times New Roman" w:hAnsi="Times New Roman" w:cs="Times New Roman"/>
          <w:sz w:val="28"/>
          <w:szCs w:val="28"/>
        </w:rPr>
        <w:t>,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167C1" w:rsidRPr="008571D2">
        <w:rPr>
          <w:rFonts w:ascii="Times New Roman" w:hAnsi="Times New Roman" w:cs="Times New Roman"/>
          <w:sz w:val="28"/>
          <w:szCs w:val="28"/>
        </w:rPr>
        <w:t>исходя из общего объема бюджетных ассигнований планового периода.</w:t>
      </w:r>
      <w:proofErr w:type="gramEnd"/>
    </w:p>
    <w:p w14:paraId="6E21FDE6" w14:textId="48895C0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454922" w:rsidRPr="008571D2">
        <w:rPr>
          <w:rFonts w:ascii="Times New Roman" w:hAnsi="Times New Roman" w:cs="Times New Roman"/>
          <w:sz w:val="28"/>
          <w:szCs w:val="28"/>
        </w:rPr>
        <w:t>6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518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8571D2">
        <w:rPr>
          <w:rFonts w:ascii="Times New Roman" w:hAnsi="Times New Roman" w:cs="Times New Roman"/>
          <w:sz w:val="28"/>
          <w:szCs w:val="28"/>
        </w:rPr>
        <w:t>решением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492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или сводной бюджетной росписью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54922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908D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454922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путем добавления параметров второго года планового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6208E4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518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91640EA" w14:textId="59D5A3A0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914C33" w:rsidRPr="008571D2">
        <w:rPr>
          <w:rFonts w:ascii="Times New Roman" w:hAnsi="Times New Roman" w:cs="Times New Roman"/>
          <w:sz w:val="28"/>
          <w:szCs w:val="28"/>
        </w:rPr>
        <w:t>7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Планирование расходов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85FC0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7E28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 w:rsidR="00A37E28" w:rsidRPr="008571D2">
        <w:rPr>
          <w:rFonts w:ascii="Times New Roman" w:hAnsi="Times New Roman" w:cs="Times New Roman"/>
          <w:sz w:val="28"/>
          <w:szCs w:val="28"/>
        </w:rPr>
        <w:t>муниципальным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деятельности.</w:t>
      </w:r>
    </w:p>
    <w:p w14:paraId="55C51B43" w14:textId="62FC7A7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hyperlink r:id="rId18" w:history="1">
        <w:r w:rsidR="003F1C8D" w:rsidRPr="008571D2">
          <w:rPr>
            <w:rFonts w:ascii="Times New Roman" w:hAnsi="Times New Roman" w:cs="Times New Roman"/>
            <w:sz w:val="28"/>
            <w:szCs w:val="28"/>
          </w:rPr>
          <w:t>п</w:t>
        </w:r>
        <w:r w:rsidRPr="008571D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3F1C8D" w:rsidRPr="00857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406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35406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20</w:t>
      </w:r>
      <w:r w:rsidR="007D0115" w:rsidRPr="008571D2">
        <w:rPr>
          <w:rFonts w:ascii="Times New Roman" w:hAnsi="Times New Roman" w:cs="Times New Roman"/>
          <w:sz w:val="28"/>
          <w:szCs w:val="28"/>
        </w:rPr>
        <w:t>__</w:t>
      </w:r>
      <w:r w:rsidRPr="008571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5F5D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7D0115" w:rsidRPr="008571D2">
        <w:rPr>
          <w:rFonts w:ascii="Times New Roman" w:hAnsi="Times New Roman" w:cs="Times New Roman"/>
          <w:sz w:val="28"/>
          <w:szCs w:val="28"/>
        </w:rPr>
        <w:t>____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8E325A" w:rsidRPr="008571D2">
        <w:rPr>
          <w:rFonts w:ascii="Times New Roman" w:hAnsi="Times New Roman" w:cs="Times New Roman"/>
          <w:sz w:val="28"/>
          <w:szCs w:val="28"/>
        </w:rPr>
        <w:t>«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порядке разработки, реализации и оценки эффективности </w:t>
      </w:r>
      <w:r w:rsidR="008E325A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D011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7D011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325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E325A" w:rsidRPr="008571D2">
        <w:rPr>
          <w:rFonts w:ascii="Times New Roman" w:hAnsi="Times New Roman" w:cs="Times New Roman"/>
          <w:sz w:val="28"/>
          <w:szCs w:val="28"/>
        </w:rPr>
        <w:t>»</w:t>
      </w:r>
      <w:r w:rsidRPr="008571D2">
        <w:rPr>
          <w:rFonts w:ascii="Times New Roman" w:hAnsi="Times New Roman" w:cs="Times New Roman"/>
          <w:sz w:val="28"/>
          <w:szCs w:val="28"/>
        </w:rPr>
        <w:t xml:space="preserve"> на основании утвержденных </w:t>
      </w:r>
      <w:r w:rsidR="003F1C8D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14:paraId="05B3B368" w14:textId="6C7B775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0A3AD6" w:rsidRPr="008571D2">
        <w:rPr>
          <w:rFonts w:ascii="Times New Roman" w:hAnsi="Times New Roman" w:cs="Times New Roman"/>
          <w:sz w:val="28"/>
          <w:szCs w:val="28"/>
        </w:rPr>
        <w:t>8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Объем дефицита (профицита) при составлении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A3AD6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3F6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. Размер дефицита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требованиям, установленным Бюджетным </w:t>
      </w:r>
      <w:hyperlink r:id="rId19" w:history="1">
        <w:r w:rsidRPr="00857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 w:rsidR="00BA0F00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 и соглашениями, заключенными с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604F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BA0F00" w:rsidRPr="008571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5B5A6FA9" w14:textId="1337B924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</w:t>
      </w:r>
      <w:r w:rsidR="00983AC5" w:rsidRPr="008571D2">
        <w:rPr>
          <w:rFonts w:ascii="Times New Roman" w:hAnsi="Times New Roman" w:cs="Times New Roman"/>
          <w:sz w:val="28"/>
          <w:szCs w:val="28"/>
        </w:rPr>
        <w:t>9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Верхний предел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</w:t>
      </w:r>
      <w:r w:rsidR="00A318F3" w:rsidRPr="008571D2">
        <w:rPr>
          <w:rFonts w:ascii="Times New Roman" w:hAnsi="Times New Roman" w:cs="Times New Roman"/>
          <w:sz w:val="28"/>
          <w:szCs w:val="28"/>
        </w:rPr>
        <w:t>муниципальным</w:t>
      </w:r>
      <w:r w:rsidRPr="008571D2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8571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</w:t>
      </w:r>
      <w:r w:rsidR="00A318F3"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8571D2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района Уфимский район </w:t>
      </w:r>
      <w:r w:rsidR="00A318F3"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6CC5674F" w14:textId="24CE969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3.2.1</w:t>
      </w:r>
      <w:r w:rsidR="00CC02C5" w:rsidRPr="008571D2">
        <w:rPr>
          <w:rFonts w:ascii="Times New Roman" w:hAnsi="Times New Roman" w:cs="Times New Roman"/>
          <w:sz w:val="28"/>
          <w:szCs w:val="28"/>
        </w:rPr>
        <w:t>0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Основные характеристики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6E9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и (или) изменения законодательства.</w:t>
      </w:r>
    </w:p>
    <w:p w14:paraId="6C192846" w14:textId="6503EAF1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3.3. На втором этапе осуществляется </w:t>
      </w:r>
      <w:r w:rsidR="00FE28D7" w:rsidRPr="008571D2">
        <w:rPr>
          <w:rFonts w:ascii="Times New Roman" w:hAnsi="Times New Roman" w:cs="Times New Roman"/>
          <w:sz w:val="28"/>
          <w:szCs w:val="28"/>
        </w:rPr>
        <w:t>формирование</w:t>
      </w:r>
      <w:r w:rsidRPr="008571D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0A4A" w:rsidRPr="008571D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1371C8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1371C8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0A4A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371C8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24E5" w:rsidRPr="008571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379B3F96" w14:textId="459E55C8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FE28D7" w:rsidRPr="008571D2">
        <w:rPr>
          <w:rFonts w:ascii="Times New Roman" w:hAnsi="Times New Roman" w:cs="Times New Roman"/>
          <w:sz w:val="28"/>
          <w:szCs w:val="28"/>
        </w:rPr>
        <w:t>1</w:t>
      </w:r>
      <w:r w:rsidRPr="008571D2">
        <w:rPr>
          <w:rFonts w:ascii="Times New Roman" w:hAnsi="Times New Roman" w:cs="Times New Roman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E28D7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относятся:</w:t>
      </w:r>
    </w:p>
    <w:p w14:paraId="59E32187" w14:textId="0C4CED0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32D97D0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3AC0B4AE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г) прогноз социально-экономического развития</w:t>
      </w:r>
      <w:r w:rsidR="0090138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FE28D7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72689D74" w14:textId="6E9B538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FE28D7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256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период.</w:t>
      </w:r>
    </w:p>
    <w:p w14:paraId="3626C425" w14:textId="5DE54366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DC1F50" w:rsidRPr="008571D2">
        <w:rPr>
          <w:rFonts w:ascii="Times New Roman" w:hAnsi="Times New Roman" w:cs="Times New Roman"/>
          <w:sz w:val="28"/>
          <w:szCs w:val="28"/>
        </w:rPr>
        <w:t>2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C9D" w:rsidRPr="008571D2">
        <w:rPr>
          <w:rFonts w:ascii="Times New Roman" w:hAnsi="Times New Roman" w:cs="Times New Roman"/>
          <w:sz w:val="28"/>
          <w:szCs w:val="28"/>
        </w:rPr>
        <w:t>Администрация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1B3C9D" w:rsidRPr="008571D2">
        <w:rPr>
          <w:rFonts w:ascii="Times New Roman" w:hAnsi="Times New Roman" w:cs="Times New Roman"/>
          <w:sz w:val="28"/>
          <w:szCs w:val="28"/>
        </w:rPr>
        <w:t>решения</w:t>
      </w:r>
      <w:r w:rsidR="00E40BC8"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одобряет прогноз социально-экономического развития</w:t>
      </w:r>
      <w:r w:rsidR="0090138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C1F50" w:rsidRPr="008571D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04335E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04335E" w:rsidRPr="008571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DC1F50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335E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Башкортостан. </w:t>
      </w:r>
      <w:proofErr w:type="gramEnd"/>
    </w:p>
    <w:p w14:paraId="083FA1D3" w14:textId="4F7E82AB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3.3.</w:t>
      </w:r>
      <w:r w:rsidR="002657DC" w:rsidRPr="008571D2">
        <w:rPr>
          <w:rFonts w:ascii="Times New Roman" w:hAnsi="Times New Roman" w:cs="Times New Roman"/>
          <w:sz w:val="28"/>
          <w:szCs w:val="28"/>
        </w:rPr>
        <w:t>3</w:t>
      </w:r>
      <w:r w:rsidRPr="00857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F0E9B" w:rsidRPr="008571D2">
        <w:rPr>
          <w:rFonts w:ascii="Times New Roman" w:hAnsi="Times New Roman" w:cs="Times New Roman"/>
          <w:sz w:val="28"/>
          <w:szCs w:val="28"/>
        </w:rPr>
        <w:t>решения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8571D2">
        <w:rPr>
          <w:rFonts w:ascii="Times New Roman" w:hAnsi="Times New Roman" w:cs="Times New Roman"/>
          <w:sz w:val="28"/>
          <w:szCs w:val="28"/>
        </w:rPr>
        <w:t>Совета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 w:rsidR="005C0609" w:rsidRPr="008571D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при </w:t>
      </w:r>
      <w:r w:rsidR="004F0E9B" w:rsidRPr="008571D2">
        <w:rPr>
          <w:rFonts w:ascii="Times New Roman" w:hAnsi="Times New Roman" w:cs="Times New Roman"/>
          <w:sz w:val="28"/>
          <w:szCs w:val="28"/>
        </w:rPr>
        <w:t>его</w:t>
      </w:r>
      <w:r w:rsidRPr="008571D2">
        <w:rPr>
          <w:rFonts w:ascii="Times New Roman" w:hAnsi="Times New Roman" w:cs="Times New Roman"/>
          <w:sz w:val="28"/>
          <w:szCs w:val="28"/>
        </w:rPr>
        <w:t xml:space="preserve"> внесении в 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0E9B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прилагаются документы и материалы, указанные в 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Положении о бюджетном процессе в 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A34D4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0028" w:rsidRPr="008571D2">
        <w:rPr>
          <w:rFonts w:ascii="Times New Roman" w:hAnsi="Times New Roman" w:cs="Times New Roman"/>
          <w:sz w:val="28"/>
          <w:szCs w:val="28"/>
        </w:rPr>
        <w:t>муниципально</w:t>
      </w:r>
      <w:r w:rsidR="00D56340" w:rsidRPr="008571D2">
        <w:rPr>
          <w:rFonts w:ascii="Times New Roman" w:hAnsi="Times New Roman" w:cs="Times New Roman"/>
          <w:sz w:val="28"/>
          <w:szCs w:val="28"/>
        </w:rPr>
        <w:t>го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340" w:rsidRPr="008571D2">
        <w:rPr>
          <w:rFonts w:ascii="Times New Roman" w:hAnsi="Times New Roman" w:cs="Times New Roman"/>
          <w:sz w:val="28"/>
          <w:szCs w:val="28"/>
        </w:rPr>
        <w:t>а</w:t>
      </w:r>
      <w:r w:rsidR="00260028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Башкортостан.</w:t>
      </w:r>
      <w:proofErr w:type="gramEnd"/>
    </w:p>
    <w:p w14:paraId="0C2FE217" w14:textId="77777777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F311F" w14:textId="77777777" w:rsidR="00EA31B9" w:rsidRPr="008571D2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8571D2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14:paraId="694787FE" w14:textId="7777777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911E2" w14:textId="1F3018F7" w:rsidR="00EA31B9" w:rsidRPr="008571D2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4.1. Составление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488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w:anchor="P286" w:history="1">
        <w:r w:rsidRPr="008571D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, указанным в приложении </w:t>
      </w:r>
      <w:r w:rsidR="00E656EB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406FF98C" w14:textId="48D97B99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4.2. Информация о ходе выполнения </w:t>
      </w:r>
      <w:hyperlink w:anchor="P286" w:history="1">
        <w:r w:rsidRPr="008571D2">
          <w:rPr>
            <w:rFonts w:ascii="Times New Roman" w:hAnsi="Times New Roman" w:cs="Times New Roman"/>
            <w:sz w:val="28"/>
            <w:szCs w:val="28"/>
          </w:rPr>
          <w:t>графика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8571D2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488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</w:p>
    <w:p w14:paraId="042DBAC6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2F7D9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B2956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D7220" w14:textId="41FBAD78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AA42A" w14:textId="37B8DBB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1CA14" w14:textId="10424FDD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E88A8" w14:textId="71CD77C9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434B" w14:textId="3117760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7C607" w14:textId="6714F26D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5316A" w14:textId="416585FA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192D2" w14:textId="78FA7BAB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75937" w14:textId="63D663D4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0957B" w14:textId="213364E1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1D35F" w14:textId="0006AFDE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58EA6" w14:textId="538E3638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2E780" w14:textId="7D37D537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B9644" w14:textId="0BC08F24" w:rsidR="00F94A2C" w:rsidRPr="008571D2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98382" w14:textId="56C6C52D" w:rsidR="0036230C" w:rsidRPr="008571D2" w:rsidRDefault="0036230C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49656" w14:textId="58F767EB" w:rsidR="00EA31B9" w:rsidRPr="008571D2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6EB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6F36112" w14:textId="7EC2BB44" w:rsidR="00EA31B9" w:rsidRPr="008571D2" w:rsidRDefault="00EA31B9" w:rsidP="003E2C1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составления проекта</w:t>
      </w:r>
      <w:r w:rsidR="00E656E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1A43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421A43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08D4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2C1B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E2C1B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21DFDF42" w14:textId="77777777" w:rsidR="00EA31B9" w:rsidRPr="008571D2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84BA26" w14:textId="611EB1B8" w:rsidR="00EA31B9" w:rsidRPr="008571D2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P211"/>
      <w:bookmarkEnd w:id="3"/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52E51" w:rsidRPr="008571D2"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</w:p>
    <w:p w14:paraId="1D5CAFD2" w14:textId="3242C961" w:rsidR="00EA31B9" w:rsidRPr="008571D2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b w:val="0"/>
          <w:bCs/>
          <w:sz w:val="28"/>
          <w:szCs w:val="28"/>
        </w:rPr>
        <w:t>Алексеевский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Уфимский район Республики Башкортостан, доводимых до субъектов бюджетного планирования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процессе составления проекта бюджета </w:t>
      </w:r>
      <w:r w:rsidR="00421A43"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8571D2" w:rsidRDefault="00EA31B9" w:rsidP="00AD33A3">
      <w:pPr>
        <w:spacing w:after="1"/>
        <w:ind w:firstLine="709"/>
        <w:rPr>
          <w:sz w:val="28"/>
          <w:szCs w:val="28"/>
        </w:rPr>
      </w:pPr>
    </w:p>
    <w:p w14:paraId="63379F52" w14:textId="6E37A839" w:rsidR="00EA31B9" w:rsidRPr="008571D2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7864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74A7ADA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исполнение действующих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47CCE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proofErr w:type="gramEnd"/>
      <w:r w:rsidR="00E1444C" w:rsidRPr="008571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или сводной бюджетной росписью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, уточненные с учетом:</w:t>
      </w:r>
    </w:p>
    <w:p w14:paraId="4748177F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23679A34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8571D2">
        <w:rPr>
          <w:rFonts w:ascii="Times New Roman" w:hAnsi="Times New Roman" w:cs="Times New Roman"/>
          <w:sz w:val="28"/>
          <w:szCs w:val="28"/>
        </w:rPr>
        <w:t>Администрации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1444C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098E8255" w14:textId="30C83895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8571D2">
        <w:rPr>
          <w:rFonts w:ascii="Times New Roman" w:hAnsi="Times New Roman" w:cs="Times New Roman"/>
          <w:sz w:val="28"/>
          <w:szCs w:val="28"/>
        </w:rPr>
        <w:t>, бюджета Республики Башкортостан</w:t>
      </w:r>
      <w:r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="00E1444C" w:rsidRPr="008571D2">
        <w:rPr>
          <w:rFonts w:ascii="Times New Roman" w:hAnsi="Times New Roman" w:cs="Times New Roman"/>
          <w:sz w:val="28"/>
          <w:szCs w:val="28"/>
        </w:rPr>
        <w:t>бюджет</w:t>
      </w:r>
      <w:r w:rsidR="000B41FC" w:rsidRPr="008571D2">
        <w:rPr>
          <w:rFonts w:ascii="Times New Roman" w:hAnsi="Times New Roman" w:cs="Times New Roman"/>
          <w:sz w:val="28"/>
          <w:szCs w:val="28"/>
        </w:rPr>
        <w:t>а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1444C" w:rsidRPr="008571D2">
        <w:rPr>
          <w:rFonts w:ascii="Times New Roman" w:hAnsi="Times New Roman" w:cs="Times New Roman"/>
          <w:sz w:val="28"/>
          <w:szCs w:val="28"/>
        </w:rPr>
        <w:t xml:space="preserve">, </w:t>
      </w:r>
      <w:r w:rsidRPr="008571D2">
        <w:rPr>
          <w:rFonts w:ascii="Times New Roman" w:hAnsi="Times New Roman" w:cs="Times New Roman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13171098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8571D2">
        <w:rPr>
          <w:rFonts w:ascii="Times New Roman" w:hAnsi="Times New Roman" w:cs="Times New Roman"/>
          <w:sz w:val="28"/>
          <w:szCs w:val="28"/>
        </w:rPr>
        <w:t>бюджета</w:t>
      </w:r>
      <w:r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5CDD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05CDD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7EC3CC21" w14:textId="2D99D14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принимаемых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сальдо источников финансирования дефицита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</w:t>
      </w:r>
      <w:proofErr w:type="gramEnd"/>
      <w:r w:rsidRPr="008571D2">
        <w:rPr>
          <w:rFonts w:ascii="Times New Roman" w:hAnsi="Times New Roman" w:cs="Times New Roman"/>
          <w:sz w:val="28"/>
          <w:szCs w:val="28"/>
        </w:rPr>
        <w:t xml:space="preserve"> другой стороны.</w:t>
      </w:r>
    </w:p>
    <w:p w14:paraId="387B0D24" w14:textId="3BA99663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не осуществляется.</w:t>
      </w:r>
    </w:p>
    <w:p w14:paraId="63B4015B" w14:textId="10198FE6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8571D2">
        <w:rPr>
          <w:rFonts w:ascii="Times New Roman" w:hAnsi="Times New Roman" w:cs="Times New Roman"/>
          <w:sz w:val="28"/>
          <w:szCs w:val="28"/>
        </w:rPr>
        <w:t>муниципальной</w:t>
      </w:r>
      <w:r w:rsidRPr="008571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Башкортостан, от </w:t>
      </w:r>
      <w:r w:rsidR="006C2435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435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0B41FC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48AA"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2648AA" w:rsidRPr="0085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8AA" w:rsidRPr="008571D2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0B41FC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A4F3C0" w14:textId="2222DAD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5. </w:t>
      </w:r>
      <w:r w:rsidR="00C9197D" w:rsidRPr="008571D2">
        <w:rPr>
          <w:rFonts w:ascii="Times New Roman" w:hAnsi="Times New Roman" w:cs="Times New Roman"/>
          <w:sz w:val="28"/>
          <w:szCs w:val="28"/>
        </w:rPr>
        <w:t>Администрации</w:t>
      </w:r>
      <w:r w:rsidR="004044C2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при планировании:</w:t>
      </w:r>
    </w:p>
    <w:p w14:paraId="5227D19C" w14:textId="77777777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71D2">
        <w:rPr>
          <w:rFonts w:ascii="Times New Roman" w:hAnsi="Times New Roman" w:cs="Times New Roman"/>
          <w:sz w:val="28"/>
          <w:szCs w:val="28"/>
        </w:rPr>
        <w:t>;</w:t>
      </w:r>
    </w:p>
    <w:p w14:paraId="2D0B430C" w14:textId="56667C86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0" w:history="1">
        <w:r w:rsidRPr="008571D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F54B0" w:rsidRPr="008571D2">
          <w:rPr>
            <w:rFonts w:ascii="Times New Roman" w:hAnsi="Times New Roman" w:cs="Times New Roman"/>
            <w:sz w:val="28"/>
            <w:szCs w:val="28"/>
          </w:rPr>
          <w:t>3</w:t>
        </w:r>
        <w:r w:rsidRPr="008571D2">
          <w:rPr>
            <w:rFonts w:ascii="Times New Roman" w:hAnsi="Times New Roman" w:cs="Times New Roman"/>
            <w:sz w:val="28"/>
            <w:szCs w:val="28"/>
          </w:rPr>
          <w:t xml:space="preserve"> статьи 92.1</w:t>
        </w:r>
      </w:hyperlink>
      <w:r w:rsidR="005C40F1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4722C1A8" w14:textId="466B50E8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б) </w:t>
      </w:r>
      <w:r w:rsidR="0083439C" w:rsidRPr="008571D2">
        <w:rPr>
          <w:rFonts w:ascii="Times New Roman" w:hAnsi="Times New Roman" w:cs="Times New Roman"/>
          <w:sz w:val="28"/>
          <w:szCs w:val="28"/>
        </w:rPr>
        <w:t>муниципальных</w:t>
      </w:r>
      <w:r w:rsidRPr="008571D2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439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8571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71D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439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безопасном (</w:t>
      </w:r>
      <w:proofErr w:type="spellStart"/>
      <w:r w:rsidRPr="008571D2">
        <w:rPr>
          <w:rFonts w:ascii="Times New Roman" w:hAnsi="Times New Roman" w:cs="Times New Roman"/>
          <w:sz w:val="28"/>
          <w:szCs w:val="28"/>
        </w:rPr>
        <w:t>низкорисковом</w:t>
      </w:r>
      <w:proofErr w:type="spellEnd"/>
      <w:r w:rsidRPr="008571D2">
        <w:rPr>
          <w:rFonts w:ascii="Times New Roman" w:hAnsi="Times New Roman" w:cs="Times New Roman"/>
          <w:sz w:val="28"/>
          <w:szCs w:val="28"/>
        </w:rPr>
        <w:t>) уровне.</w:t>
      </w:r>
    </w:p>
    <w:p w14:paraId="1ED411BF" w14:textId="1CD9A2AC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8571D2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7. Предельные </w:t>
      </w:r>
      <w:hyperlink w:anchor="P257" w:history="1">
        <w:r w:rsidRPr="008571D2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8571D2">
        <w:rPr>
          <w:rFonts w:ascii="Times New Roman" w:hAnsi="Times New Roman" w:cs="Times New Roman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 к Порядку составления проекта </w:t>
      </w:r>
      <w:r w:rsidR="007B0CCF"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71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8EF4B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0DA0C" w14:textId="2DA44912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40C5C" w14:textId="54AAF093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185C" w14:textId="629F5CE8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C282B" w14:textId="4B5DC513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E405E" w14:textId="25D84784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C65F9" w14:textId="2920E530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53348" w14:textId="588D50FC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A8E4" w14:textId="0A240866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F52B" w14:textId="26642A5F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A3761" w14:textId="5C464BA7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3FCE" w14:textId="69897828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8AD2" w14:textId="23817089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6EDDE" w14:textId="65A03D08" w:rsidR="0036230C" w:rsidRPr="008571D2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E5DCC" w14:textId="64E12BE1" w:rsidR="003F54B0" w:rsidRPr="008571D2" w:rsidRDefault="003F54B0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D4F99" w14:textId="6FC379E5" w:rsidR="003F54B0" w:rsidRPr="008571D2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9F2A3" w14:textId="77777777" w:rsidR="00EA31B9" w:rsidRPr="008571D2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Приложение</w:t>
      </w:r>
    </w:p>
    <w:p w14:paraId="79EE3BB1" w14:textId="77777777" w:rsidR="00EA31B9" w:rsidRPr="008571D2" w:rsidRDefault="00EA31B9" w:rsidP="00133EAC">
      <w:pPr>
        <w:pStyle w:val="ConsPlusNormal"/>
        <w:ind w:left="4955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определения предельных</w:t>
      </w:r>
    </w:p>
    <w:p w14:paraId="4374E565" w14:textId="77777777" w:rsidR="00EA31B9" w:rsidRPr="008571D2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объемов бюджетных ассигнований</w:t>
      </w:r>
    </w:p>
    <w:p w14:paraId="66E29442" w14:textId="44094B91" w:rsidR="00EA31B9" w:rsidRPr="008571D2" w:rsidRDefault="007908D4" w:rsidP="00DF5E56">
      <w:pPr>
        <w:pStyle w:val="ConsPlusNormal"/>
        <w:ind w:left="4955"/>
        <w:rPr>
          <w:rFonts w:ascii="Times New Roman" w:hAnsi="Times New Roman" w:cs="Times New Roman"/>
          <w:sz w:val="28"/>
          <w:szCs w:val="28"/>
        </w:rPr>
      </w:pPr>
      <w:proofErr w:type="gramStart"/>
      <w:r w:rsidRPr="008571D2">
        <w:rPr>
          <w:rFonts w:ascii="Times New Roman" w:hAnsi="Times New Roman" w:cs="Times New Roman"/>
          <w:sz w:val="28"/>
          <w:szCs w:val="28"/>
        </w:rPr>
        <w:t>бюджета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71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EA31B9" w:rsidRPr="008571D2">
        <w:rPr>
          <w:rFonts w:ascii="Times New Roman" w:hAnsi="Times New Roman" w:cs="Times New Roman"/>
          <w:sz w:val="28"/>
          <w:szCs w:val="28"/>
        </w:rPr>
        <w:t>,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доводимых до субъектов бюджетного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1B9" w:rsidRPr="008571D2">
        <w:rPr>
          <w:rFonts w:ascii="Times New Roman" w:hAnsi="Times New Roman" w:cs="Times New Roman"/>
          <w:sz w:val="28"/>
          <w:szCs w:val="28"/>
        </w:rPr>
        <w:t>в процессе составления проекта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97D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1B9" w:rsidRPr="008571D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  <w:proofErr w:type="gramEnd"/>
    </w:p>
    <w:p w14:paraId="1D5E89D6" w14:textId="22046438" w:rsidR="00EA31B9" w:rsidRPr="008571D2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85708B" w14:textId="77777777" w:rsidR="00133EAC" w:rsidRPr="008571D2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DA92C2" w14:textId="5B13A9AE" w:rsidR="00EA31B9" w:rsidRPr="008571D2" w:rsidRDefault="00EA31B9" w:rsidP="00133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8571D2">
        <w:rPr>
          <w:rFonts w:ascii="Times New Roman" w:hAnsi="Times New Roman" w:cs="Times New Roman"/>
          <w:sz w:val="28"/>
          <w:szCs w:val="28"/>
        </w:rPr>
        <w:t>П</w:t>
      </w:r>
      <w:r w:rsidR="00DF5E56" w:rsidRPr="008571D2">
        <w:rPr>
          <w:rFonts w:ascii="Times New Roman" w:hAnsi="Times New Roman" w:cs="Times New Roman"/>
          <w:sz w:val="28"/>
          <w:szCs w:val="28"/>
        </w:rPr>
        <w:t>редельные объемы</w:t>
      </w:r>
    </w:p>
    <w:p w14:paraId="209165D0" w14:textId="56E5AE85" w:rsidR="00EA31B9" w:rsidRPr="008571D2" w:rsidRDefault="00EA31B9" w:rsidP="00133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расходных обязательств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6B0DE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6B0DE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8571D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</w:t>
      </w:r>
      <w:r w:rsidR="00133EAC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04FB967C" w14:textId="0BF6A890" w:rsidR="00EA31B9" w:rsidRPr="008571D2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D4740" w14:textId="77777777" w:rsidR="00133EAC" w:rsidRPr="008571D2" w:rsidRDefault="00133EAC" w:rsidP="00824E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CD9953" w14:textId="725A52C5" w:rsidR="00EA31B9" w:rsidRPr="008571D2" w:rsidRDefault="00EA31B9" w:rsidP="00824E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</w:t>
      </w:r>
      <w:r w:rsidR="00824EA8" w:rsidRPr="008571D2">
        <w:rPr>
          <w:rFonts w:ascii="Times New Roman" w:hAnsi="Times New Roman" w:cs="Times New Roman"/>
          <w:bCs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</w:p>
    <w:p w14:paraId="437FCD3C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8571D2" w:rsidRPr="008571D2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Объем средств, тыс. рублей</w:t>
            </w:r>
          </w:p>
        </w:tc>
      </w:tr>
      <w:tr w:rsidR="008571D2" w:rsidRPr="008571D2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8571D2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планового периода</w:t>
            </w:r>
          </w:p>
        </w:tc>
      </w:tr>
      <w:tr w:rsidR="008571D2" w:rsidRPr="008571D2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8571D2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F2CCB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63931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F7A5" w14:textId="77777777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5760A" w14:textId="5C295FAD" w:rsidR="00EA31B9" w:rsidRPr="008571D2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615D" w14:textId="05CC0DBF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80D84" w14:textId="016B2C1E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81FFE" w14:textId="0C4011C1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5D3EF" w14:textId="41D041DB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B33B7" w14:textId="2A7BE66C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38949" w14:textId="2FF69D5F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01610" w14:textId="555B2167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D5219" w14:textId="13E34F38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2CB6C" w14:textId="7322AAEC" w:rsidR="0067538C" w:rsidRPr="008571D2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F3F27" w14:textId="77777777" w:rsidR="00116DF9" w:rsidRPr="008571D2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116DF9" w:rsidRPr="008571D2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8571D2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538C" w:rsidRPr="008571D2">
        <w:rPr>
          <w:rFonts w:ascii="Times New Roman" w:hAnsi="Times New Roman" w:cs="Times New Roman"/>
          <w:sz w:val="28"/>
          <w:szCs w:val="28"/>
        </w:rPr>
        <w:t>№</w:t>
      </w:r>
      <w:r w:rsidRPr="008571D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3697984" w14:textId="77777777" w:rsidR="00EA31B9" w:rsidRPr="008571D2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>к Порядку составления проекта</w:t>
      </w:r>
    </w:p>
    <w:p w14:paraId="72742DFA" w14:textId="54943E5C" w:rsidR="00EA31B9" w:rsidRPr="008571D2" w:rsidRDefault="007908D4" w:rsidP="00DF5E56">
      <w:pPr>
        <w:pStyle w:val="ConsPlusNormal"/>
        <w:ind w:left="10613" w:right="-172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6DF9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EA31B9" w:rsidRPr="008571D2">
        <w:rPr>
          <w:rFonts w:ascii="Times New Roman" w:hAnsi="Times New Roman" w:cs="Times New Roman"/>
          <w:sz w:val="28"/>
          <w:szCs w:val="28"/>
        </w:rPr>
        <w:t>на очередно</w:t>
      </w:r>
      <w:r w:rsidR="00116DF9" w:rsidRPr="008571D2">
        <w:rPr>
          <w:rFonts w:ascii="Times New Roman" w:hAnsi="Times New Roman" w:cs="Times New Roman"/>
          <w:sz w:val="28"/>
          <w:szCs w:val="28"/>
        </w:rPr>
        <w:t xml:space="preserve">й </w:t>
      </w:r>
      <w:r w:rsidR="00EA31B9" w:rsidRPr="008571D2">
        <w:rPr>
          <w:rFonts w:ascii="Times New Roman" w:hAnsi="Times New Roman" w:cs="Times New Roman"/>
          <w:sz w:val="28"/>
          <w:szCs w:val="28"/>
        </w:rPr>
        <w:t>финансовый год</w:t>
      </w:r>
      <w:r w:rsidR="00DF5E56" w:rsidRPr="008571D2">
        <w:rPr>
          <w:rFonts w:ascii="Times New Roman" w:hAnsi="Times New Roman" w:cs="Times New Roman"/>
          <w:sz w:val="28"/>
          <w:szCs w:val="28"/>
        </w:rPr>
        <w:t xml:space="preserve"> </w:t>
      </w:r>
      <w:r w:rsidR="00EA31B9" w:rsidRPr="008571D2">
        <w:rPr>
          <w:rFonts w:ascii="Times New Roman" w:hAnsi="Times New Roman" w:cs="Times New Roman"/>
          <w:sz w:val="28"/>
          <w:szCs w:val="28"/>
        </w:rPr>
        <w:t>и плановый период</w:t>
      </w:r>
    </w:p>
    <w:p w14:paraId="6E14D4D1" w14:textId="77777777" w:rsidR="00EA31B9" w:rsidRPr="008571D2" w:rsidRDefault="00EA31B9" w:rsidP="003D5F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0353FA7" w14:textId="66180AAD" w:rsidR="00EA31B9" w:rsidRPr="008571D2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5" w:name="P286"/>
      <w:bookmarkEnd w:id="5"/>
      <w:r w:rsidRPr="008571D2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7074A8" w:rsidRPr="008571D2">
        <w:rPr>
          <w:rFonts w:ascii="Times New Roman" w:hAnsi="Times New Roman" w:cs="Times New Roman"/>
          <w:b w:val="0"/>
          <w:bCs/>
          <w:sz w:val="28"/>
          <w:szCs w:val="28"/>
        </w:rPr>
        <w:t>рафик</w:t>
      </w:r>
    </w:p>
    <w:p w14:paraId="7D7F134C" w14:textId="03B0A60F" w:rsidR="007074A8" w:rsidRPr="008571D2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571D2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1D2" w:rsidRPr="008571D2">
        <w:rPr>
          <w:rFonts w:ascii="Times New Roman" w:hAnsi="Times New Roman" w:cs="Times New Roman"/>
          <w:sz w:val="28"/>
          <w:szCs w:val="28"/>
        </w:rPr>
        <w:t>Алексеевский</w:t>
      </w:r>
      <w:r w:rsidR="005C0EB5" w:rsidRPr="008571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71D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8571D2" w:rsidRPr="008571D2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8571D2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EA31B9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 (представления документа(-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 и (или) материала(-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Ответственный(-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="007B08A8" w:rsidRPr="008571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8571D2" w:rsidRPr="008571D2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8571D2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8571D2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1D2" w:rsidRPr="008571D2" w14:paraId="064BC447" w14:textId="77777777" w:rsidTr="00CF1682">
        <w:tc>
          <w:tcPr>
            <w:tcW w:w="846" w:type="dxa"/>
          </w:tcPr>
          <w:p w14:paraId="5390F6C1" w14:textId="1DAE7B0C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8571D2" w:rsidRDefault="009A1206" w:rsidP="009A1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основных параметров прогноза социально-экономического развития сельского поселения на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32CEBA7F" w14:textId="31870BEB" w:rsidR="009A1206" w:rsidRPr="008571D2" w:rsidRDefault="009A1206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lastRenderedPageBreak/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3FD573E7" w14:textId="0BD7F034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7ACC2F9E" w14:textId="6BB519DF" w:rsidR="009A1206" w:rsidRPr="008571D2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659A982B" w14:textId="77777777" w:rsidTr="002E540C">
        <w:tc>
          <w:tcPr>
            <w:tcW w:w="846" w:type="dxa"/>
          </w:tcPr>
          <w:p w14:paraId="72ACF9F6" w14:textId="61187328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8571D2" w:rsidRDefault="009A1206" w:rsidP="009A12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8571D2" w:rsidRDefault="00B6762D" w:rsidP="00B67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5292E798" w14:textId="24E0F9E2" w:rsidR="00B6762D" w:rsidRPr="008571D2" w:rsidRDefault="009A1206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003" w:type="dxa"/>
          </w:tcPr>
          <w:p w14:paraId="68CB9832" w14:textId="10BA95FB" w:rsidR="00B6762D" w:rsidRPr="008571D2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32BDF872" w14:textId="77777777" w:rsidTr="002E540C">
        <w:tc>
          <w:tcPr>
            <w:tcW w:w="846" w:type="dxa"/>
          </w:tcPr>
          <w:p w14:paraId="2D82BF1A" w14:textId="743C8CE1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8571D2" w:rsidRDefault="009A1206" w:rsidP="009A12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A1206" w:rsidRPr="00857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51440613" w:rsidR="009A1206" w:rsidRPr="008571D2" w:rsidRDefault="009A1206" w:rsidP="009A12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2DB678A6" w14:textId="521F60C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47595359" w14:textId="77777777" w:rsidTr="002E540C">
        <w:tc>
          <w:tcPr>
            <w:tcW w:w="846" w:type="dxa"/>
          </w:tcPr>
          <w:p w14:paraId="2CF7F07E" w14:textId="0D62808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14:paraId="3ED1DC67" w14:textId="3D49BCF4" w:rsidR="008B1789" w:rsidRPr="008571D2" w:rsidRDefault="00797425" w:rsidP="00824E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</w:t>
            </w:r>
            <w:r w:rsidRPr="008571D2">
              <w:rPr>
                <w:sz w:val="28"/>
                <w:szCs w:val="28"/>
              </w:rPr>
              <w:lastRenderedPageBreak/>
              <w:t xml:space="preserve">политики и основных направлений долговой политики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</w:t>
            </w:r>
            <w:r w:rsidR="006567C6" w:rsidRPr="008571D2">
              <w:rPr>
                <w:sz w:val="28"/>
                <w:szCs w:val="28"/>
              </w:rPr>
              <w:t>н</w:t>
            </w:r>
            <w:r w:rsidRPr="008571D2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409" w:type="dxa"/>
          </w:tcPr>
          <w:p w14:paraId="140131F7" w14:textId="50129B4F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797425" w:rsidRPr="0085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CE67C58" w14:textId="441D90D3" w:rsidR="008B1789" w:rsidRPr="008571D2" w:rsidRDefault="00797425" w:rsidP="00824E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lastRenderedPageBreak/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</w:t>
            </w:r>
            <w:r w:rsidR="00824EA8">
              <w:rPr>
                <w:sz w:val="28"/>
                <w:szCs w:val="28"/>
              </w:rPr>
              <w:t>ий район Республики Башкортостан</w:t>
            </w:r>
          </w:p>
        </w:tc>
        <w:tc>
          <w:tcPr>
            <w:tcW w:w="2675" w:type="dxa"/>
          </w:tcPr>
          <w:p w14:paraId="013CE482" w14:textId="2B8AE8A5" w:rsidR="008B1789" w:rsidRPr="008571D2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18170CF8" w14:textId="727B596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1A98D700" w14:textId="77777777" w:rsidTr="002E540C">
        <w:tc>
          <w:tcPr>
            <w:tcW w:w="846" w:type="dxa"/>
          </w:tcPr>
          <w:p w14:paraId="750DCBEE" w14:textId="6D50F67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68" w:type="dxa"/>
          </w:tcPr>
          <w:p w14:paraId="48258407" w14:textId="77777777" w:rsidR="006567C6" w:rsidRPr="008571D2" w:rsidRDefault="006567C6" w:rsidP="006567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8571D2" w:rsidRDefault="006567C6" w:rsidP="006567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570E96AA" w:rsidR="006567C6" w:rsidRPr="008571D2" w:rsidRDefault="006567C6" w:rsidP="006567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657A21EC" w14:textId="1ECB31D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7456812E" w14:textId="77777777" w:rsidTr="002E540C">
        <w:tc>
          <w:tcPr>
            <w:tcW w:w="846" w:type="dxa"/>
          </w:tcPr>
          <w:p w14:paraId="31354E2A" w14:textId="4CE4CD14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8571D2" w:rsidRDefault="009D220A" w:rsidP="009D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65046EE2" w14:textId="1E0E0461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с 01 до 10 октября</w:t>
            </w:r>
          </w:p>
        </w:tc>
        <w:tc>
          <w:tcPr>
            <w:tcW w:w="2264" w:type="dxa"/>
          </w:tcPr>
          <w:p w14:paraId="70CFB703" w14:textId="34DDE65D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130C3C54" w14:textId="70D68596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77777777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Финансовое управление администрации муниципального района Уфимский район Республики Башкортостан</w:t>
            </w:r>
          </w:p>
          <w:p w14:paraId="57731A30" w14:textId="647B5F4C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420CB29F" w14:textId="77777777" w:rsidTr="002E540C">
        <w:tc>
          <w:tcPr>
            <w:tcW w:w="846" w:type="dxa"/>
          </w:tcPr>
          <w:p w14:paraId="2A1C0215" w14:textId="08FAFC7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14:paraId="6C79D9E3" w14:textId="77777777" w:rsidR="009D220A" w:rsidRPr="008571D2" w:rsidRDefault="009D220A" w:rsidP="009D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D220A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59F1A6FF" w:rsidR="009D220A" w:rsidRPr="008571D2" w:rsidRDefault="009D220A" w:rsidP="009D22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06D341D6" w14:textId="01D53EE9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2B62748C" w14:textId="77777777" w:rsidTr="002E540C">
        <w:tc>
          <w:tcPr>
            <w:tcW w:w="846" w:type="dxa"/>
          </w:tcPr>
          <w:p w14:paraId="4CF2DFDB" w14:textId="01F79AD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8571D2" w:rsidRDefault="009D220A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7590EF3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8571D2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32FC9EE" w14:textId="549D841A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571D2" w:rsidRPr="008571D2" w14:paraId="0F5973E3" w14:textId="77777777" w:rsidTr="00F83AD6">
        <w:tc>
          <w:tcPr>
            <w:tcW w:w="846" w:type="dxa"/>
          </w:tcPr>
          <w:p w14:paraId="723F3501" w14:textId="0CE6814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8571D2" w:rsidRDefault="005B3CD1" w:rsidP="005B3CD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8571D2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8B1789"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530E806D" w:rsidR="008B1789" w:rsidRPr="008571D2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Уфимский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8571D2" w:rsidRDefault="005B3CD1" w:rsidP="005B3CD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lastRenderedPageBreak/>
              <w:t>субъекты бюджетного планирования</w:t>
            </w:r>
          </w:p>
          <w:p w14:paraId="05CEFBB7" w14:textId="0F1A7568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571D2" w:rsidRPr="008571D2" w14:paraId="1DCBB910" w14:textId="77777777" w:rsidTr="00F83AD6">
        <w:tc>
          <w:tcPr>
            <w:tcW w:w="846" w:type="dxa"/>
          </w:tcPr>
          <w:p w14:paraId="70A0A1D3" w14:textId="449E96CB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68" w:type="dxa"/>
            <w:vAlign w:val="center"/>
          </w:tcPr>
          <w:p w14:paraId="5D6D1363" w14:textId="50E2AF5C" w:rsidR="008B1789" w:rsidRPr="008571D2" w:rsidRDefault="002E0751" w:rsidP="00824E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8571D2">
              <w:rPr>
                <w:sz w:val="28"/>
                <w:szCs w:val="28"/>
              </w:rPr>
              <w:t xml:space="preserve">Проект решения Совета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 о бюджете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8571D2" w:rsidRPr="008571D2">
              <w:rPr>
                <w:sz w:val="28"/>
                <w:szCs w:val="28"/>
              </w:rPr>
              <w:t xml:space="preserve"> Алексеевский </w:t>
            </w:r>
            <w:r w:rsidRPr="008571D2">
              <w:rPr>
                <w:sz w:val="28"/>
                <w:szCs w:val="28"/>
              </w:rPr>
              <w:t>сельсовет муниципального района Уфимский район Республики Башкортостан одновременно с ним</w:t>
            </w:r>
            <w:proofErr w:type="gramEnd"/>
          </w:p>
        </w:tc>
        <w:tc>
          <w:tcPr>
            <w:tcW w:w="2409" w:type="dxa"/>
          </w:tcPr>
          <w:p w14:paraId="3C8DA0FF" w14:textId="0BE2093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0751" w:rsidRPr="0085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751" w:rsidRPr="008571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4E84852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49D913CB" w14:textId="45712E58" w:rsidR="002E0751" w:rsidRPr="008571D2" w:rsidRDefault="002E0751" w:rsidP="002E07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 xml:space="preserve">Глава сельского поселения </w:t>
            </w:r>
            <w:r w:rsidR="008571D2" w:rsidRPr="008571D2">
              <w:rPr>
                <w:sz w:val="28"/>
                <w:szCs w:val="28"/>
              </w:rPr>
              <w:t>Алексеевский</w:t>
            </w:r>
            <w:r w:rsidRPr="008571D2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14:paraId="08704BC0" w14:textId="4DAE34B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до 13 </w:t>
            </w:r>
            <w:proofErr w:type="spellStart"/>
            <w:r w:rsidRPr="0085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proofErr w:type="spellEnd"/>
          </w:p>
        </w:tc>
      </w:tr>
      <w:tr w:rsidR="008571D2" w:rsidRPr="008571D2" w14:paraId="79A6840F" w14:textId="77777777" w:rsidTr="002E540C">
        <w:tc>
          <w:tcPr>
            <w:tcW w:w="846" w:type="dxa"/>
          </w:tcPr>
          <w:p w14:paraId="498B4D53" w14:textId="480184A5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8571D2" w:rsidRDefault="002E0751" w:rsidP="002E07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00224D7C" w14:textId="05239385" w:rsidR="008B1789" w:rsidRPr="008571D2" w:rsidRDefault="008B1789" w:rsidP="008B1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264" w:type="dxa"/>
          </w:tcPr>
          <w:p w14:paraId="7C3494FF" w14:textId="36D02520" w:rsidR="008B1789" w:rsidRPr="008571D2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571D2" w:rsidRPr="008571D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8571D2" w:rsidRDefault="002E0751" w:rsidP="002E07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571D2">
              <w:rPr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0844E557" w14:textId="28FE8C2E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8571D2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4CEADB6D" w14:textId="77777777" w:rsidR="00EA31B9" w:rsidRPr="007628EC" w:rsidRDefault="00EA31B9" w:rsidP="007A22FC">
      <w:pPr>
        <w:rPr>
          <w:sz w:val="28"/>
          <w:szCs w:val="28"/>
        </w:rPr>
        <w:sectPr w:rsidR="00EA31B9" w:rsidRPr="007628EC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7628EC" w:rsidRDefault="00EA31B9" w:rsidP="0082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31B9" w:rsidRPr="007628EC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604FF3"/>
    <w:rsid w:val="006208E4"/>
    <w:rsid w:val="006567C6"/>
    <w:rsid w:val="0067328B"/>
    <w:rsid w:val="0067538C"/>
    <w:rsid w:val="006846CA"/>
    <w:rsid w:val="00694BC5"/>
    <w:rsid w:val="00696D87"/>
    <w:rsid w:val="0069753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24EA8"/>
    <w:rsid w:val="0083439C"/>
    <w:rsid w:val="00841D1A"/>
    <w:rsid w:val="00855A85"/>
    <w:rsid w:val="008571D2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F1E"/>
    <w:rsid w:val="00B10119"/>
    <w:rsid w:val="00B11ADF"/>
    <w:rsid w:val="00B55A19"/>
    <w:rsid w:val="00B56AB0"/>
    <w:rsid w:val="00B64FF7"/>
    <w:rsid w:val="00B6762D"/>
    <w:rsid w:val="00B756F4"/>
    <w:rsid w:val="00B76297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5AF3"/>
    <w:rsid w:val="00CC02C5"/>
    <w:rsid w:val="00CD7D17"/>
    <w:rsid w:val="00CE0EC7"/>
    <w:rsid w:val="00CE3E18"/>
    <w:rsid w:val="00CF5818"/>
    <w:rsid w:val="00CF7896"/>
    <w:rsid w:val="00D37902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F3D35"/>
    <w:rsid w:val="00DF5E56"/>
    <w:rsid w:val="00E05256"/>
    <w:rsid w:val="00E11A51"/>
    <w:rsid w:val="00E1444C"/>
    <w:rsid w:val="00E2561F"/>
    <w:rsid w:val="00E26829"/>
    <w:rsid w:val="00E40BC8"/>
    <w:rsid w:val="00E656EB"/>
    <w:rsid w:val="00E664D6"/>
    <w:rsid w:val="00E83615"/>
    <w:rsid w:val="00E92235"/>
    <w:rsid w:val="00EA31B9"/>
    <w:rsid w:val="00EA72F9"/>
    <w:rsid w:val="00EB082C"/>
    <w:rsid w:val="00EC7D27"/>
    <w:rsid w:val="00EE4C50"/>
    <w:rsid w:val="00EE6083"/>
    <w:rsid w:val="00F124F0"/>
    <w:rsid w:val="00F34482"/>
    <w:rsid w:val="00F52FA1"/>
    <w:rsid w:val="00F5624F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3" Type="http://schemas.openxmlformats.org/officeDocument/2006/relationships/hyperlink" Target="consultantplus://offline/ref=F6E8B45E57C594A990E8AB31C8BBAC304309B25600DFC9F4CBF743282437E76578049E0CBC97DF693FC955B122K9w1K" TargetMode="External"/><Relationship Id="rId18" Type="http://schemas.openxmlformats.org/officeDocument/2006/relationships/hyperlink" Target="consultantplus://offline/ref=F6E8B45E57C594A990E8B53CDED7F3394007E95206DCC1A695A0457F7B67E1302A44C055EED394643FD749B1238E3B5FDEK1wC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2" Type="http://schemas.openxmlformats.org/officeDocument/2006/relationships/hyperlink" Target="consultantplus://offline/ref=F6E8B45E57C594A990E8B53CDED7F3394007E95206DCC2A297AA457F7B67E1302A44C055EED394643FD749B1238E3B5FDEK1wCK" TargetMode="External"/><Relationship Id="rId17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1" Type="http://schemas.openxmlformats.org/officeDocument/2006/relationships/hyperlink" Target="consultantplus://offline/ref=F6E8B45E57C594A990E8B53CDED7F3394007E95206DBCAA49EA6457F7B67E1302A44C055EED394643FD749B1238E3B5FDEK1w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78049E0CBC97DF693FC955B122K9w1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4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20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307</cp:revision>
  <cp:lastPrinted>2021-05-21T07:22:00Z</cp:lastPrinted>
  <dcterms:created xsi:type="dcterms:W3CDTF">2021-03-30T10:48:00Z</dcterms:created>
  <dcterms:modified xsi:type="dcterms:W3CDTF">2021-05-21T07:22:00Z</dcterms:modified>
</cp:coreProperties>
</file>