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C65F92">
        <w:rPr>
          <w:b/>
          <w:sz w:val="24"/>
          <w:szCs w:val="24"/>
        </w:rPr>
        <w:t>12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C65F92">
        <w:rPr>
          <w:b/>
          <w:sz w:val="24"/>
          <w:szCs w:val="24"/>
        </w:rPr>
        <w:t>15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C65F92">
        <w:rPr>
          <w:sz w:val="24"/>
          <w:szCs w:val="24"/>
        </w:rPr>
        <w:t>:00 до 24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C65F92">
        <w:rPr>
          <w:sz w:val="24"/>
          <w:szCs w:val="24"/>
        </w:rPr>
        <w:t>0,4</w:t>
      </w:r>
      <w:r w:rsidR="00151783">
        <w:rPr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1783">
        <w:rPr>
          <w:sz w:val="24"/>
          <w:szCs w:val="24"/>
        </w:rPr>
        <w:t>монтажом</w:t>
      </w:r>
      <w:r w:rsidR="004138B4">
        <w:rPr>
          <w:sz w:val="24"/>
          <w:szCs w:val="24"/>
        </w:rPr>
        <w:t xml:space="preserve"> </w:t>
      </w:r>
      <w:r w:rsidR="00C65F92">
        <w:rPr>
          <w:sz w:val="24"/>
          <w:szCs w:val="24"/>
        </w:rPr>
        <w:t>ПУ,подключением абонента и подрезкой ДКР</w:t>
      </w:r>
      <w:r w:rsidR="005B50BF">
        <w:rPr>
          <w:sz w:val="24"/>
          <w:szCs w:val="24"/>
        </w:rPr>
        <w:t>.</w:t>
      </w:r>
    </w:p>
    <w:p w:rsidR="00630AED" w:rsidRDefault="007A52A1" w:rsidP="00C65F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C65F92">
        <w:rPr>
          <w:sz w:val="24"/>
          <w:szCs w:val="24"/>
        </w:rPr>
        <w:t>4146,</w:t>
      </w:r>
      <w:r w:rsidR="00D3403B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</w:t>
      </w:r>
      <w:r w:rsidR="00C65F92">
        <w:rPr>
          <w:sz w:val="24"/>
          <w:szCs w:val="24"/>
        </w:rPr>
        <w:t>4900</w:t>
      </w:r>
      <w:r w:rsidR="00151783">
        <w:rPr>
          <w:sz w:val="24"/>
          <w:szCs w:val="24"/>
        </w:rPr>
        <w:t xml:space="preserve"> ул.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Интернациональная</w:t>
      </w:r>
      <w:r w:rsidR="00151783"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C65F92">
        <w:rPr>
          <w:sz w:val="24"/>
          <w:szCs w:val="24"/>
        </w:rPr>
        <w:t>50 лет Победы, Мира, Северная.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C65F92">
        <w:rPr>
          <w:sz w:val="24"/>
          <w:szCs w:val="24"/>
        </w:rPr>
        <w:t>абонентов -4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C65F92">
        <w:rPr>
          <w:sz w:val="24"/>
          <w:szCs w:val="24"/>
        </w:rPr>
        <w:t>4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21" w:rsidRDefault="00941821" w:rsidP="00E75482">
      <w:pPr>
        <w:spacing w:after="0" w:line="240" w:lineRule="auto"/>
      </w:pPr>
      <w:r>
        <w:separator/>
      </w:r>
    </w:p>
  </w:endnote>
  <w:endnote w:type="continuationSeparator" w:id="0">
    <w:p w:rsidR="00941821" w:rsidRDefault="00941821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21" w:rsidRDefault="00941821" w:rsidP="00E75482">
      <w:pPr>
        <w:spacing w:after="0" w:line="240" w:lineRule="auto"/>
      </w:pPr>
      <w:r>
        <w:separator/>
      </w:r>
    </w:p>
  </w:footnote>
  <w:footnote w:type="continuationSeparator" w:id="0">
    <w:p w:rsidR="00941821" w:rsidRDefault="00941821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62042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30AED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1821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65F92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30B48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0EFE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D656-5B69-43B6-96E0-FB606A2C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18</cp:revision>
  <cp:lastPrinted>2022-08-12T06:57:00Z</cp:lastPrinted>
  <dcterms:created xsi:type="dcterms:W3CDTF">2022-05-13T07:03:00Z</dcterms:created>
  <dcterms:modified xsi:type="dcterms:W3CDTF">2022-08-12T06:57:00Z</dcterms:modified>
</cp:coreProperties>
</file>